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6605A" w14:textId="083970FC" w:rsidR="004C48C0" w:rsidRPr="00383D0C" w:rsidRDefault="00A7528A" w:rsidP="00976CB9">
      <w:pPr>
        <w:jc w:val="center"/>
        <w:rPr>
          <w:rFonts w:ascii="HGMaruGothicMPRO" w:eastAsia="HGMaruGothicMPRO" w:hAnsi="HGMaruGothicMPRO"/>
          <w:sz w:val="40"/>
          <w:szCs w:val="44"/>
        </w:rPr>
      </w:pPr>
      <w:r w:rsidRPr="00383D0C">
        <w:rPr>
          <w:rFonts w:ascii="HGMaruGothicMPRO" w:eastAsia="HGMaruGothicMPRO" w:hAnsi="HGMaruGothicMPRO" w:hint="eastAsia"/>
          <w:sz w:val="40"/>
          <w:szCs w:val="44"/>
        </w:rPr>
        <w:t>第５学年　算数学習指導案</w:t>
      </w:r>
    </w:p>
    <w:p w14:paraId="255B3C02" w14:textId="1CF3859E" w:rsidR="00A7528A" w:rsidRPr="00383D0C" w:rsidRDefault="00A7528A">
      <w:pPr>
        <w:rPr>
          <w:rFonts w:ascii="HGMaruGothicMPRO" w:eastAsia="HGMaruGothicMPRO" w:hAnsi="HGMaruGothicMPRO"/>
        </w:rPr>
      </w:pPr>
    </w:p>
    <w:p w14:paraId="3819CE00" w14:textId="1CD3C59D" w:rsidR="00A7528A" w:rsidRPr="00383D0C" w:rsidRDefault="00A7528A">
      <w:pPr>
        <w:rPr>
          <w:rFonts w:ascii="HGMaruGothicMPRO" w:eastAsia="HGMaruGothicMPRO" w:hAnsi="HGMaruGothicMPRO"/>
        </w:rPr>
      </w:pPr>
      <w:r w:rsidRPr="00383D0C">
        <w:rPr>
          <w:rFonts w:ascii="HGMaruGothicMPRO" w:eastAsia="HGMaruGothicMPRO" w:hAnsi="HGMaruGothicMPRO" w:hint="eastAsia"/>
        </w:rPr>
        <w:t>１　単元名　円と正多角形</w:t>
      </w:r>
    </w:p>
    <w:p w14:paraId="5100B575" w14:textId="7D7455B6" w:rsidR="00A7528A" w:rsidRPr="00383D0C" w:rsidRDefault="00A7528A">
      <w:pPr>
        <w:rPr>
          <w:rFonts w:ascii="HGMaruGothicMPRO" w:eastAsia="HGMaruGothicMPRO" w:hAnsi="HGMaruGothicMPRO"/>
        </w:rPr>
      </w:pPr>
    </w:p>
    <w:p w14:paraId="233E3314" w14:textId="4C057DCB" w:rsidR="00A7528A" w:rsidRPr="00383D0C" w:rsidRDefault="00A7528A">
      <w:pPr>
        <w:rPr>
          <w:rFonts w:ascii="HGMaruGothicMPRO" w:eastAsia="HGMaruGothicMPRO" w:hAnsi="HGMaruGothicMPRO"/>
        </w:rPr>
      </w:pPr>
      <w:r w:rsidRPr="00383D0C">
        <w:rPr>
          <w:rFonts w:ascii="HGMaruGothicMPRO" w:eastAsia="HGMaruGothicMPRO" w:hAnsi="HGMaruGothicMPRO" w:hint="eastAsia"/>
        </w:rPr>
        <w:t>２　単元について</w:t>
      </w:r>
    </w:p>
    <w:p w14:paraId="243A5D7C" w14:textId="1C8FD890" w:rsidR="00A7528A" w:rsidRPr="00383D0C" w:rsidRDefault="00A7528A" w:rsidP="00A7528A">
      <w:pPr>
        <w:pStyle w:val="a4"/>
        <w:numPr>
          <w:ilvl w:val="0"/>
          <w:numId w:val="2"/>
        </w:numPr>
        <w:ind w:leftChars="0"/>
        <w:rPr>
          <w:rFonts w:ascii="HGMaruGothicMPRO" w:eastAsia="HGMaruGothicMPRO" w:hAnsi="HGMaruGothicMPRO"/>
        </w:rPr>
      </w:pPr>
      <w:r w:rsidRPr="00383D0C">
        <w:rPr>
          <w:rFonts w:ascii="HGMaruGothicMPRO" w:eastAsia="HGMaruGothicMPRO" w:hAnsi="HGMaruGothicMPRO" w:hint="eastAsia"/>
        </w:rPr>
        <w:t>児童観</w:t>
      </w:r>
    </w:p>
    <w:p w14:paraId="6E212201" w14:textId="1967954D" w:rsidR="00A7528A" w:rsidRDefault="00AF7E72" w:rsidP="00CC54CA">
      <w:pPr>
        <w:pStyle w:val="a4"/>
        <w:ind w:leftChars="0" w:left="0" w:firstLineChars="100" w:firstLine="210"/>
        <w:rPr>
          <w:rFonts w:ascii="HGMaruGothicMPRO" w:eastAsia="HGMaruGothicMPRO" w:hAnsi="HGMaruGothicMPRO"/>
        </w:rPr>
      </w:pPr>
      <w:r>
        <w:rPr>
          <w:noProof/>
        </w:rPr>
        <w:drawing>
          <wp:anchor distT="0" distB="0" distL="114300" distR="114300" simplePos="0" relativeHeight="251660288" behindDoc="0" locked="0" layoutInCell="1" allowOverlap="1" wp14:anchorId="6B627317" wp14:editId="24549C2C">
            <wp:simplePos x="0" y="0"/>
            <wp:positionH relativeFrom="margin">
              <wp:align>right</wp:align>
            </wp:positionH>
            <wp:positionV relativeFrom="margin">
              <wp:posOffset>1638300</wp:posOffset>
            </wp:positionV>
            <wp:extent cx="1706880" cy="1203960"/>
            <wp:effectExtent l="19050" t="19050" r="26670" b="1524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797" t="20364" r="66520" b="50649"/>
                    <a:stretch/>
                  </pic:blipFill>
                  <pic:spPr bwMode="auto">
                    <a:xfrm>
                      <a:off x="0" y="0"/>
                      <a:ext cx="1706880" cy="120396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A7528A" w:rsidRPr="00383D0C">
        <w:rPr>
          <w:rFonts w:ascii="HGMaruGothicMPRO" w:eastAsia="HGMaruGothicMPRO" w:hAnsi="HGMaruGothicMPRO" w:hint="eastAsia"/>
        </w:rPr>
        <w:t>本学級の児童は、プログラミング</w:t>
      </w:r>
      <w:r w:rsidR="00383D0C">
        <w:rPr>
          <w:rFonts w:ascii="HGMaruGothicMPRO" w:eastAsia="HGMaruGothicMPRO" w:hAnsi="HGMaruGothicMPRO" w:hint="eastAsia"/>
        </w:rPr>
        <w:t>ソフト「プログル」を使って、公倍数の学習で活用した経験がある。</w:t>
      </w:r>
    </w:p>
    <w:p w14:paraId="0833E00D" w14:textId="3A4F536D" w:rsidR="006C50DA" w:rsidRPr="00383D0C" w:rsidRDefault="006C50DA" w:rsidP="00CC54CA">
      <w:pPr>
        <w:pStyle w:val="a4"/>
        <w:ind w:leftChars="0" w:left="0" w:firstLineChars="100" w:firstLine="210"/>
        <w:rPr>
          <w:rFonts w:ascii="HGMaruGothicMPRO" w:eastAsia="HGMaruGothicMPRO" w:hAnsi="HGMaruGothicMPRO"/>
        </w:rPr>
      </w:pPr>
      <w:r w:rsidRPr="006C50DA">
        <w:rPr>
          <w:rFonts w:ascii="HGMaruGothicMPRO" w:eastAsia="HGMaruGothicMPRO" w:hAnsi="HGMaruGothicMPRO" w:hint="eastAsia"/>
        </w:rPr>
        <w:t>児童は、円を描き、中心角を求めて、円との交点を結ぶことで正多角形を作図している。この作図方法は、辺の長さが指定できないことが難点である。コンピュータを使えば、別の手順で、作図できることがわかる。作図の根拠として、正多角形の性質が使われていることをあまり気にしない児童も多いが、</w:t>
      </w:r>
      <w:r w:rsidR="00447EFE">
        <w:rPr>
          <w:rFonts w:ascii="HGMaruGothicMPRO" w:eastAsia="HGMaruGothicMPRO" w:hAnsi="HGMaruGothicMPRO" w:hint="eastAsia"/>
        </w:rPr>
        <w:t>コンパスや分度器、プログラミングソフト</w:t>
      </w:r>
      <w:r w:rsidR="00901B07">
        <w:rPr>
          <w:rFonts w:ascii="HGMaruGothicMPRO" w:eastAsia="HGMaruGothicMPRO" w:hAnsi="HGMaruGothicMPRO" w:hint="eastAsia"/>
        </w:rPr>
        <w:t>など</w:t>
      </w:r>
      <w:r w:rsidRPr="006C50DA">
        <w:rPr>
          <w:rFonts w:ascii="HGMaruGothicMPRO" w:eastAsia="HGMaruGothicMPRO" w:hAnsi="HGMaruGothicMPRO" w:hint="eastAsia"/>
        </w:rPr>
        <w:t>複数の作図方法を学ぶことで、それぞれの根拠を考えようとする態度が身に付くと考える。</w:t>
      </w:r>
    </w:p>
    <w:p w14:paraId="082276E7" w14:textId="77777777" w:rsidR="00A7528A" w:rsidRPr="00447EFE" w:rsidRDefault="00A7528A">
      <w:pPr>
        <w:rPr>
          <w:rFonts w:ascii="HGMaruGothicMPRO" w:eastAsia="HGMaruGothicMPRO" w:hAnsi="HGMaruGothicMPRO"/>
        </w:rPr>
      </w:pPr>
    </w:p>
    <w:p w14:paraId="2D383D2F" w14:textId="77777777" w:rsidR="00A7528A" w:rsidRPr="00383D0C" w:rsidRDefault="00A7528A" w:rsidP="00A7528A">
      <w:pPr>
        <w:pStyle w:val="a4"/>
        <w:numPr>
          <w:ilvl w:val="0"/>
          <w:numId w:val="2"/>
        </w:numPr>
        <w:ind w:leftChars="0"/>
        <w:rPr>
          <w:rFonts w:ascii="HGMaruGothicMPRO" w:eastAsia="HGMaruGothicMPRO" w:hAnsi="HGMaruGothicMPRO"/>
        </w:rPr>
      </w:pPr>
      <w:r w:rsidRPr="00383D0C">
        <w:rPr>
          <w:rFonts w:ascii="HGMaruGothicMPRO" w:eastAsia="HGMaruGothicMPRO" w:hAnsi="HGMaruGothicMPRO" w:hint="eastAsia"/>
        </w:rPr>
        <w:t>教材観</w:t>
      </w:r>
    </w:p>
    <w:p w14:paraId="61FF1A1F" w14:textId="5DE6C449" w:rsidR="00682C57" w:rsidRDefault="00302E18" w:rsidP="00A7528A">
      <w:pPr>
        <w:rPr>
          <w:rFonts w:ascii="HGMaruGothicMPRO" w:eastAsia="HGMaruGothicMPRO" w:hAnsi="HGMaruGothicMPRO"/>
        </w:rPr>
      </w:pPr>
      <w:r>
        <w:rPr>
          <w:rFonts w:ascii="HGMaruGothicMPRO" w:eastAsia="HGMaruGothicMPRO" w:hAnsi="HGMaruGothicMPRO" w:hint="eastAsia"/>
        </w:rPr>
        <w:t xml:space="preserve">　</w:t>
      </w:r>
      <w:r w:rsidR="00FC22FC">
        <w:rPr>
          <w:rFonts w:ascii="HGMaruGothicMPRO" w:eastAsia="HGMaruGothicMPRO" w:hAnsi="HGMaruGothicMPRO" w:hint="eastAsia"/>
        </w:rPr>
        <w:t>本単元では、</w:t>
      </w:r>
      <w:r w:rsidR="00D624CF">
        <w:rPr>
          <w:rFonts w:ascii="HGMaruGothicMPRO" w:eastAsia="HGMaruGothicMPRO" w:hAnsi="HGMaruGothicMPRO" w:hint="eastAsia"/>
        </w:rPr>
        <w:t>正多角形の正五角形、正六角形、正八角形のかき方</w:t>
      </w:r>
      <w:r w:rsidR="0055283D">
        <w:rPr>
          <w:rFonts w:ascii="HGMaruGothicMPRO" w:eastAsia="HGMaruGothicMPRO" w:hAnsi="HGMaruGothicMPRO" w:hint="eastAsia"/>
        </w:rPr>
        <w:t>を考えることを</w:t>
      </w:r>
      <w:r w:rsidR="00A65322">
        <w:rPr>
          <w:rFonts w:ascii="HGMaruGothicMPRO" w:eastAsia="HGMaruGothicMPRO" w:hAnsi="HGMaruGothicMPRO" w:hint="eastAsia"/>
        </w:rPr>
        <w:t>学習する。その中で、</w:t>
      </w:r>
      <w:r w:rsidR="0055283D">
        <w:rPr>
          <w:rFonts w:ascii="HGMaruGothicMPRO" w:eastAsia="HGMaruGothicMPRO" w:hAnsi="HGMaruGothicMPRO" w:hint="eastAsia"/>
        </w:rPr>
        <w:t>それぞれの正多角形の性質を学習し、中心角や周りの角の角度について目を向けさせていく。</w:t>
      </w:r>
    </w:p>
    <w:p w14:paraId="618FEF91" w14:textId="000F3208" w:rsidR="00A7528A" w:rsidRDefault="0055283D" w:rsidP="00682C57">
      <w:pPr>
        <w:ind w:firstLineChars="100" w:firstLine="210"/>
        <w:rPr>
          <w:rFonts w:ascii="HGMaruGothicMPRO" w:eastAsia="HGMaruGothicMPRO" w:hAnsi="HGMaruGothicMPRO"/>
        </w:rPr>
      </w:pPr>
      <w:r>
        <w:rPr>
          <w:rFonts w:ascii="HGMaruGothicMPRO" w:eastAsia="HGMaruGothicMPRO" w:hAnsi="HGMaruGothicMPRO" w:hint="eastAsia"/>
        </w:rPr>
        <w:t>また、円を使って正多角形がかけることや、正多角形</w:t>
      </w:r>
      <w:r w:rsidR="00AF3621">
        <w:rPr>
          <w:rFonts w:ascii="HGMaruGothicMPRO" w:eastAsia="HGMaruGothicMPRO" w:hAnsi="HGMaruGothicMPRO" w:hint="eastAsia"/>
        </w:rPr>
        <w:t>の角の数が増えると円に近づくことから円周の長さに着目させ</w:t>
      </w:r>
      <w:r w:rsidR="00330862">
        <w:rPr>
          <w:rFonts w:ascii="HGMaruGothicMPRO" w:eastAsia="HGMaruGothicMPRO" w:hAnsi="HGMaruGothicMPRO" w:hint="eastAsia"/>
        </w:rPr>
        <w:t>る。</w:t>
      </w:r>
      <w:r w:rsidR="00755D5C">
        <w:rPr>
          <w:rFonts w:ascii="HGMaruGothicMPRO" w:eastAsia="HGMaruGothicMPRO" w:hAnsi="HGMaruGothicMPRO" w:hint="eastAsia"/>
        </w:rPr>
        <w:t>そして、</w:t>
      </w:r>
      <w:r w:rsidR="00AF3621">
        <w:rPr>
          <w:rFonts w:ascii="HGMaruGothicMPRO" w:eastAsia="HGMaruGothicMPRO" w:hAnsi="HGMaruGothicMPRO" w:hint="eastAsia"/>
        </w:rPr>
        <w:t>円周率について理解させていく。</w:t>
      </w:r>
    </w:p>
    <w:p w14:paraId="0ACC5B47" w14:textId="37F25312" w:rsidR="00AF3621" w:rsidRDefault="008E69BF" w:rsidP="00A7528A">
      <w:pPr>
        <w:rPr>
          <w:rFonts w:ascii="HGMaruGothicMPRO" w:eastAsia="HGMaruGothicMPRO" w:hAnsi="HGMaruGothicMPRO"/>
        </w:rPr>
      </w:pPr>
      <w:r>
        <w:rPr>
          <w:rFonts w:ascii="HGMaruGothicMPRO" w:eastAsia="HGMaruGothicMPRO" w:hAnsi="HGMaruGothicMPRO" w:hint="eastAsia"/>
        </w:rPr>
        <w:t xml:space="preserve">　</w:t>
      </w:r>
      <w:r w:rsidR="00754300">
        <w:rPr>
          <w:rFonts w:ascii="HGMaruGothicMPRO" w:eastAsia="HGMaruGothicMPRO" w:hAnsi="HGMaruGothicMPRO" w:hint="eastAsia"/>
        </w:rPr>
        <w:t>児童はこれまでに第3学年に</w:t>
      </w:r>
      <w:r w:rsidR="00755D5C">
        <w:rPr>
          <w:rFonts w:ascii="HGMaruGothicMPRO" w:eastAsia="HGMaruGothicMPRO" w:hAnsi="HGMaruGothicMPRO" w:hint="eastAsia"/>
        </w:rPr>
        <w:t>おいて、円の定義やかき方、半径と直径との関係について学習してきている。</w:t>
      </w:r>
    </w:p>
    <w:p w14:paraId="57CDAEAE" w14:textId="756BC48E" w:rsidR="001C1AAF" w:rsidRDefault="00C74B2A" w:rsidP="00A7528A">
      <w:pPr>
        <w:rPr>
          <w:rFonts w:ascii="HGMaruGothicMPRO" w:eastAsia="HGMaruGothicMPRO" w:hAnsi="HGMaruGothicMPRO"/>
        </w:rPr>
      </w:pPr>
      <w:r>
        <w:rPr>
          <w:rFonts w:ascii="HGMaruGothicMPRO" w:eastAsia="HGMaruGothicMPRO" w:hAnsi="HGMaruGothicMPRO" w:hint="eastAsia"/>
        </w:rPr>
        <w:t xml:space="preserve">　また、第５学年の「</w:t>
      </w:r>
      <w:r w:rsidR="00740F16">
        <w:rPr>
          <w:rFonts w:ascii="HGMaruGothicMPRO" w:eastAsia="HGMaruGothicMPRO" w:hAnsi="HGMaruGothicMPRO" w:hint="eastAsia"/>
        </w:rPr>
        <w:t>図形の角</w:t>
      </w:r>
      <w:r>
        <w:rPr>
          <w:rFonts w:ascii="HGMaruGothicMPRO" w:eastAsia="HGMaruGothicMPRO" w:hAnsi="HGMaruGothicMPRO" w:hint="eastAsia"/>
        </w:rPr>
        <w:t>」</w:t>
      </w:r>
      <w:r w:rsidR="00740F16">
        <w:rPr>
          <w:rFonts w:ascii="HGMaruGothicMPRO" w:eastAsia="HGMaruGothicMPRO" w:hAnsi="HGMaruGothicMPRO" w:hint="eastAsia"/>
        </w:rPr>
        <w:t>の単元において三角形の内角の和が180°であることを理解している。</w:t>
      </w:r>
      <w:r w:rsidR="001C1AAF">
        <w:rPr>
          <w:rFonts w:ascii="HGMaruGothicMPRO" w:eastAsia="HGMaruGothicMPRO" w:hAnsi="HGMaruGothicMPRO" w:hint="eastAsia"/>
        </w:rPr>
        <w:t>そのことをもとに四角形、五角形、六角形などの内角の和について考え、求めている。</w:t>
      </w:r>
    </w:p>
    <w:p w14:paraId="2C58D9C8" w14:textId="36BE63A1" w:rsidR="001C1AAF" w:rsidRPr="00383D0C" w:rsidRDefault="001C1AAF" w:rsidP="00A7528A">
      <w:pPr>
        <w:rPr>
          <w:rFonts w:ascii="HGMaruGothicMPRO" w:eastAsia="HGMaruGothicMPRO" w:hAnsi="HGMaruGothicMPRO"/>
        </w:rPr>
      </w:pPr>
      <w:r>
        <w:rPr>
          <w:rFonts w:ascii="HGMaruGothicMPRO" w:eastAsia="HGMaruGothicMPRO" w:hAnsi="HGMaruGothicMPRO" w:hint="eastAsia"/>
        </w:rPr>
        <w:t xml:space="preserve">　既習事項を想起されながら、</w:t>
      </w:r>
      <w:r w:rsidR="00FC2E45">
        <w:rPr>
          <w:rFonts w:ascii="HGMaruGothicMPRO" w:eastAsia="HGMaruGothicMPRO" w:hAnsi="HGMaruGothicMPRO" w:hint="eastAsia"/>
        </w:rPr>
        <w:t>円と正多角形を相互に関連付け</w:t>
      </w:r>
      <w:r w:rsidR="00CC7146">
        <w:rPr>
          <w:rFonts w:ascii="HGMaruGothicMPRO" w:eastAsia="HGMaruGothicMPRO" w:hAnsi="HGMaruGothicMPRO" w:hint="eastAsia"/>
        </w:rPr>
        <w:t>る。そして、定義や性質についての理解を深めていく。</w:t>
      </w:r>
      <w:r w:rsidR="004F7AC0">
        <w:rPr>
          <w:rFonts w:ascii="HGMaruGothicMPRO" w:eastAsia="HGMaruGothicMPRO" w:hAnsi="HGMaruGothicMPRO" w:hint="eastAsia"/>
        </w:rPr>
        <w:t>本単元の学習を通して、根拠を明らかにして筋道を立てて考える数学的な思考力を育てていきたい。</w:t>
      </w:r>
    </w:p>
    <w:p w14:paraId="69E6700E" w14:textId="632B88C9" w:rsidR="00A7528A" w:rsidRPr="00447EFE" w:rsidRDefault="00A7528A" w:rsidP="00A7528A">
      <w:pPr>
        <w:rPr>
          <w:rFonts w:ascii="HGMaruGothicMPRO" w:eastAsia="HGMaruGothicMPRO" w:hAnsi="HGMaruGothicMPRO"/>
        </w:rPr>
      </w:pPr>
    </w:p>
    <w:p w14:paraId="4865B5E2" w14:textId="77777777" w:rsidR="00A7528A" w:rsidRPr="00383D0C" w:rsidRDefault="00A7528A" w:rsidP="00A7528A">
      <w:pPr>
        <w:rPr>
          <w:rFonts w:ascii="HGMaruGothicMPRO" w:eastAsia="HGMaruGothicMPRO" w:hAnsi="HGMaruGothicMPRO"/>
        </w:rPr>
      </w:pPr>
      <w:r w:rsidRPr="00383D0C">
        <w:rPr>
          <w:rFonts w:ascii="HGMaruGothicMPRO" w:eastAsia="HGMaruGothicMPRO" w:hAnsi="HGMaruGothicMPRO" w:hint="eastAsia"/>
        </w:rPr>
        <w:t>(３)指導観</w:t>
      </w:r>
    </w:p>
    <w:p w14:paraId="7224C2C6" w14:textId="6A12E53C" w:rsidR="00682C57" w:rsidRDefault="00B7578C" w:rsidP="00B7578C">
      <w:pPr>
        <w:ind w:firstLineChars="100" w:firstLine="210"/>
        <w:rPr>
          <w:rFonts w:ascii="HGMaruGothicMPRO" w:eastAsia="HGMaruGothicMPRO" w:hAnsi="HGMaruGothicMPRO"/>
        </w:rPr>
      </w:pPr>
      <w:r w:rsidRPr="00B7578C">
        <w:rPr>
          <w:rFonts w:ascii="HGMaruGothicMPRO" w:eastAsia="HGMaruGothicMPRO" w:hAnsi="HGMaruGothicMPRO" w:hint="eastAsia"/>
        </w:rPr>
        <w:t>まず、手書きで作図することで、手書きでうまくいかないことを経験させる。</w:t>
      </w:r>
    </w:p>
    <w:p w14:paraId="072659D1" w14:textId="7EB35E17" w:rsidR="00B7578C" w:rsidRDefault="00B7578C" w:rsidP="00B7578C">
      <w:pPr>
        <w:ind w:firstLineChars="100" w:firstLine="210"/>
        <w:rPr>
          <w:rFonts w:ascii="HGMaruGothicMPRO" w:eastAsia="HGMaruGothicMPRO" w:hAnsi="HGMaruGothicMPRO"/>
        </w:rPr>
      </w:pPr>
      <w:r w:rsidRPr="00B7578C">
        <w:rPr>
          <w:rFonts w:ascii="HGMaruGothicMPRO" w:eastAsia="HGMaruGothicMPRO" w:hAnsi="HGMaruGothicMPRO" w:hint="eastAsia"/>
        </w:rPr>
        <w:t>次に、手順さえ正しく伝えれば、コンピュータは正確に早くきれいに作図してくれる良さに</w:t>
      </w:r>
      <w:r w:rsidR="00323915">
        <w:rPr>
          <w:rFonts w:ascii="HGMaruGothicMPRO" w:eastAsia="HGMaruGothicMPRO" w:hAnsi="HGMaruGothicMPRO" w:hint="eastAsia"/>
        </w:rPr>
        <w:t>気付か</w:t>
      </w:r>
      <w:r w:rsidR="00682C57">
        <w:rPr>
          <w:rFonts w:ascii="HGMaruGothicMPRO" w:eastAsia="HGMaruGothicMPRO" w:hAnsi="HGMaruGothicMPRO" w:hint="eastAsia"/>
        </w:rPr>
        <w:t>せたい。</w:t>
      </w:r>
    </w:p>
    <w:p w14:paraId="4CD7F334" w14:textId="2AC84C43" w:rsidR="00682C57" w:rsidRDefault="00682C57" w:rsidP="00B7578C">
      <w:pPr>
        <w:ind w:firstLineChars="100" w:firstLine="210"/>
        <w:rPr>
          <w:rFonts w:ascii="HGMaruGothicMPRO" w:eastAsia="HGMaruGothicMPRO" w:hAnsi="HGMaruGothicMPRO"/>
        </w:rPr>
      </w:pPr>
      <w:r>
        <w:rPr>
          <w:rFonts w:ascii="HGMaruGothicMPRO" w:eastAsia="HGMaruGothicMPRO" w:hAnsi="HGMaruGothicMPRO" w:hint="eastAsia"/>
        </w:rPr>
        <w:t>手書きで作図する際に頭の中で自然と行っている「長さ□㎝の線を引く」「(線の端から)角度が90°の向きを見つける」といった動きがある。</w:t>
      </w:r>
      <w:r w:rsidR="00323915">
        <w:rPr>
          <w:rFonts w:ascii="HGMaruGothicMPRO" w:eastAsia="HGMaruGothicMPRO" w:hAnsi="HGMaruGothicMPRO" w:hint="eastAsia"/>
        </w:rPr>
        <w:t>「プログル」の</w:t>
      </w:r>
      <w:r>
        <w:rPr>
          <w:rFonts w:ascii="HGMaruGothicMPRO" w:eastAsia="HGMaruGothicMPRO" w:hAnsi="HGMaruGothicMPRO" w:hint="eastAsia"/>
        </w:rPr>
        <w:t>どの命令が対応しているのか</w:t>
      </w:r>
      <w:r w:rsidR="00323915">
        <w:rPr>
          <w:rFonts w:ascii="HGMaruGothicMPRO" w:eastAsia="HGMaruGothicMPRO" w:hAnsi="HGMaruGothicMPRO" w:hint="eastAsia"/>
        </w:rPr>
        <w:t>、それをどのような順序で組み合わせていけばいいのかを考えさせていきたい。そして、繰り返しの命令を用いるとプログラムが簡潔に書けることに気付かせていきたい。</w:t>
      </w:r>
    </w:p>
    <w:p w14:paraId="3910973E" w14:textId="61226F51" w:rsidR="00682C57" w:rsidRDefault="00AF7E72" w:rsidP="00B7578C">
      <w:pPr>
        <w:ind w:firstLineChars="100" w:firstLine="210"/>
        <w:rPr>
          <w:rFonts w:ascii="HGMaruGothicMPRO" w:eastAsia="HGMaruGothicMPRO" w:hAnsi="HGMaruGothicMPRO"/>
        </w:rPr>
      </w:pPr>
      <w:r w:rsidRPr="00AF7E72">
        <w:rPr>
          <w:rFonts w:ascii="HGMaruGothicMPRO" w:eastAsia="HGMaruGothicMPRO" w:hAnsi="HGMaruGothicMPRO"/>
          <w:noProof/>
        </w:rPr>
        <w:drawing>
          <wp:anchor distT="0" distB="0" distL="114300" distR="114300" simplePos="0" relativeHeight="251661312" behindDoc="0" locked="0" layoutInCell="1" allowOverlap="1" wp14:anchorId="635F6E8F" wp14:editId="0227A1CD">
            <wp:simplePos x="0" y="0"/>
            <wp:positionH relativeFrom="margin">
              <wp:posOffset>4047490</wp:posOffset>
            </wp:positionH>
            <wp:positionV relativeFrom="margin">
              <wp:posOffset>8241030</wp:posOffset>
            </wp:positionV>
            <wp:extent cx="2526665" cy="1421130"/>
            <wp:effectExtent l="19050" t="19050" r="26035" b="2667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6665" cy="14211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3915">
        <w:rPr>
          <w:rFonts w:ascii="HGMaruGothicMPRO" w:eastAsia="HGMaruGothicMPRO" w:hAnsi="HGMaruGothicMPRO" w:hint="eastAsia"/>
        </w:rPr>
        <w:t>正三角形を書こうとして、60°曲がるように命令すると、正しく書けないといった問題点にぶつかる。正しく書くためにはどうしたらいいか他の児童と話し合わせる。その際、模造紙に正三角形を印刷しておき、粗大運動をさせて何度曲がればよいか体感させる。こうした試行錯誤することによって、図形の構成要素に着目して、正多角形の角の大きさと曲がる角度との関係を見出していく。</w:t>
      </w:r>
    </w:p>
    <w:p w14:paraId="4901125F" w14:textId="17D52EE1" w:rsidR="00682C57" w:rsidRPr="00383D0C" w:rsidRDefault="00323915" w:rsidP="00AF7E72">
      <w:pPr>
        <w:ind w:firstLineChars="100" w:firstLine="210"/>
        <w:rPr>
          <w:rFonts w:ascii="HGMaruGothicMPRO" w:eastAsia="HGMaruGothicMPRO" w:hAnsi="HGMaruGothicMPRO"/>
        </w:rPr>
      </w:pPr>
      <w:r>
        <w:rPr>
          <w:rFonts w:ascii="HGMaruGothicMPRO" w:eastAsia="HGMaruGothicMPRO" w:hAnsi="HGMaruGothicMPRO" w:hint="eastAsia"/>
        </w:rPr>
        <w:t>「辺の長さが全て等しく、角の大きさが全て等しい」という正多角形の性質を用いて、正十二角形などこれまで書いたことのない正多角形の作図もできることに気付かせていきたい。</w:t>
      </w:r>
    </w:p>
    <w:p w14:paraId="6254184B" w14:textId="77777777" w:rsidR="00A7528A" w:rsidRPr="00383D0C" w:rsidRDefault="00A7528A">
      <w:pPr>
        <w:rPr>
          <w:rFonts w:ascii="HGMaruGothicMPRO" w:eastAsia="HGMaruGothicMPRO" w:hAnsi="HGMaruGothicMPRO"/>
        </w:rPr>
      </w:pPr>
      <w:r w:rsidRPr="00383D0C">
        <w:rPr>
          <w:rFonts w:ascii="HGMaruGothicMPRO" w:eastAsia="HGMaruGothicMPRO" w:hAnsi="HGMaruGothicMPRO" w:hint="eastAsia"/>
        </w:rPr>
        <w:lastRenderedPageBreak/>
        <w:t>３　単元の目標</w:t>
      </w:r>
    </w:p>
    <w:p w14:paraId="4F34D588" w14:textId="77777777" w:rsidR="00A7528A" w:rsidRPr="00383D0C" w:rsidRDefault="00A7528A" w:rsidP="00A7528A">
      <w:pPr>
        <w:pStyle w:val="a4"/>
        <w:numPr>
          <w:ilvl w:val="0"/>
          <w:numId w:val="1"/>
        </w:numPr>
        <w:ind w:leftChars="0"/>
        <w:rPr>
          <w:rFonts w:ascii="HGMaruGothicMPRO" w:eastAsia="HGMaruGothicMPRO" w:hAnsi="HGMaruGothicMPRO"/>
        </w:rPr>
      </w:pPr>
      <w:r w:rsidRPr="00383D0C">
        <w:rPr>
          <w:rFonts w:ascii="HGMaruGothicMPRO" w:eastAsia="HGMaruGothicMPRO" w:hAnsi="HGMaruGothicMPRO" w:hint="eastAsia"/>
        </w:rPr>
        <w:t>図形についての観察や構成などの活動を通して、平面図形についての理解を深める。</w:t>
      </w:r>
    </w:p>
    <w:p w14:paraId="38F09102" w14:textId="77777777" w:rsidR="00A7528A" w:rsidRPr="00383D0C" w:rsidRDefault="00A7528A" w:rsidP="00A7528A">
      <w:pPr>
        <w:pStyle w:val="a4"/>
        <w:numPr>
          <w:ilvl w:val="0"/>
          <w:numId w:val="1"/>
        </w:numPr>
        <w:ind w:leftChars="0"/>
        <w:rPr>
          <w:rFonts w:ascii="HGMaruGothicMPRO" w:eastAsia="HGMaruGothicMPRO" w:hAnsi="HGMaruGothicMPRO"/>
        </w:rPr>
      </w:pPr>
      <w:r w:rsidRPr="00383D0C">
        <w:rPr>
          <w:rFonts w:ascii="HGMaruGothicMPRO" w:eastAsia="HGMaruGothicMPRO" w:hAnsi="HGMaruGothicMPRO" w:hint="eastAsia"/>
        </w:rPr>
        <w:t>多角形や正多角形について知る。</w:t>
      </w:r>
    </w:p>
    <w:p w14:paraId="7FF7C1F4" w14:textId="77777777" w:rsidR="00A7528A" w:rsidRPr="00383D0C" w:rsidRDefault="00A7528A" w:rsidP="00A7528A">
      <w:pPr>
        <w:pStyle w:val="a4"/>
        <w:numPr>
          <w:ilvl w:val="0"/>
          <w:numId w:val="1"/>
        </w:numPr>
        <w:ind w:leftChars="0"/>
        <w:rPr>
          <w:rFonts w:ascii="HGMaruGothicMPRO" w:eastAsia="HGMaruGothicMPRO" w:hAnsi="HGMaruGothicMPRO"/>
        </w:rPr>
      </w:pPr>
      <w:r w:rsidRPr="00383D0C">
        <w:rPr>
          <w:rFonts w:ascii="HGMaruGothicMPRO" w:eastAsia="HGMaruGothicMPRO" w:hAnsi="HGMaruGothicMPRO" w:hint="eastAsia"/>
        </w:rPr>
        <w:t>円周率について理解する。</w:t>
      </w:r>
    </w:p>
    <w:p w14:paraId="5ED8B1BD" w14:textId="77777777" w:rsidR="00A7528A" w:rsidRPr="00383D0C" w:rsidRDefault="00A7528A" w:rsidP="00A7528A">
      <w:pPr>
        <w:rPr>
          <w:rFonts w:ascii="HGMaruGothicMPRO" w:eastAsia="HGMaruGothicMPRO" w:hAnsi="HGMaruGothicMPRO"/>
        </w:rPr>
      </w:pPr>
    </w:p>
    <w:p w14:paraId="3A27827E" w14:textId="77777777" w:rsidR="00A7528A" w:rsidRPr="00383D0C" w:rsidRDefault="00A7528A" w:rsidP="00A7528A">
      <w:pPr>
        <w:rPr>
          <w:rFonts w:ascii="HGMaruGothicMPRO" w:eastAsia="HGMaruGothicMPRO" w:hAnsi="HGMaruGothicMPRO"/>
        </w:rPr>
      </w:pPr>
      <w:r w:rsidRPr="00383D0C">
        <w:rPr>
          <w:rFonts w:ascii="HGMaruGothicMPRO" w:eastAsia="HGMaruGothicMPRO" w:hAnsi="HGMaruGothicMPRO" w:hint="eastAsia"/>
        </w:rPr>
        <w:t>４　評価基準</w:t>
      </w:r>
    </w:p>
    <w:tbl>
      <w:tblPr>
        <w:tblStyle w:val="a5"/>
        <w:tblW w:w="10485" w:type="dxa"/>
        <w:tblLook w:val="04A0" w:firstRow="1" w:lastRow="0" w:firstColumn="1" w:lastColumn="0" w:noHBand="0" w:noVBand="1"/>
      </w:tblPr>
      <w:tblGrid>
        <w:gridCol w:w="1271"/>
        <w:gridCol w:w="2911"/>
        <w:gridCol w:w="3326"/>
        <w:gridCol w:w="2977"/>
      </w:tblGrid>
      <w:tr w:rsidR="00976CB9" w:rsidRPr="00383D0C" w14:paraId="3610CD48" w14:textId="77777777" w:rsidTr="00976CB9">
        <w:tc>
          <w:tcPr>
            <w:tcW w:w="1271" w:type="dxa"/>
            <w:shd w:val="clear" w:color="auto" w:fill="BFBFBF" w:themeFill="background1" w:themeFillShade="BF"/>
          </w:tcPr>
          <w:p w14:paraId="18C5E5A8" w14:textId="77777777" w:rsidR="00976CB9" w:rsidRPr="00383D0C" w:rsidRDefault="00976CB9" w:rsidP="00A7528A">
            <w:pPr>
              <w:rPr>
                <w:rFonts w:ascii="HGMaruGothicMPRO" w:eastAsia="HGMaruGothicMPRO" w:hAnsi="HGMaruGothicMPRO"/>
              </w:rPr>
            </w:pPr>
          </w:p>
        </w:tc>
        <w:tc>
          <w:tcPr>
            <w:tcW w:w="2911" w:type="dxa"/>
            <w:shd w:val="clear" w:color="auto" w:fill="BFBFBF" w:themeFill="background1" w:themeFillShade="BF"/>
          </w:tcPr>
          <w:p w14:paraId="7B081540" w14:textId="77777777" w:rsidR="00976CB9" w:rsidRPr="00383D0C" w:rsidRDefault="00976CB9" w:rsidP="00976CB9">
            <w:pPr>
              <w:jc w:val="center"/>
              <w:rPr>
                <w:rFonts w:ascii="HGMaruGothicMPRO" w:eastAsia="HGMaruGothicMPRO" w:hAnsi="HGMaruGothicMPRO"/>
              </w:rPr>
            </w:pPr>
            <w:r w:rsidRPr="00383D0C">
              <w:rPr>
                <w:rFonts w:ascii="HGMaruGothicMPRO" w:eastAsia="HGMaruGothicMPRO" w:hAnsi="HGMaruGothicMPRO" w:hint="eastAsia"/>
              </w:rPr>
              <w:t>知識・技能</w:t>
            </w:r>
          </w:p>
        </w:tc>
        <w:tc>
          <w:tcPr>
            <w:tcW w:w="3326" w:type="dxa"/>
            <w:shd w:val="clear" w:color="auto" w:fill="BFBFBF" w:themeFill="background1" w:themeFillShade="BF"/>
          </w:tcPr>
          <w:p w14:paraId="00243370" w14:textId="77777777" w:rsidR="00976CB9" w:rsidRPr="00383D0C" w:rsidRDefault="00976CB9" w:rsidP="00976CB9">
            <w:pPr>
              <w:jc w:val="center"/>
              <w:rPr>
                <w:rFonts w:ascii="HGMaruGothicMPRO" w:eastAsia="HGMaruGothicMPRO" w:hAnsi="HGMaruGothicMPRO"/>
              </w:rPr>
            </w:pPr>
            <w:r w:rsidRPr="00383D0C">
              <w:rPr>
                <w:rFonts w:ascii="HGMaruGothicMPRO" w:eastAsia="HGMaruGothicMPRO" w:hAnsi="HGMaruGothicMPRO" w:hint="eastAsia"/>
              </w:rPr>
              <w:t>思考・判断・表現</w:t>
            </w:r>
          </w:p>
        </w:tc>
        <w:tc>
          <w:tcPr>
            <w:tcW w:w="2977" w:type="dxa"/>
            <w:shd w:val="clear" w:color="auto" w:fill="BFBFBF" w:themeFill="background1" w:themeFillShade="BF"/>
          </w:tcPr>
          <w:p w14:paraId="07D5F47B" w14:textId="5DE4CAF9" w:rsidR="00976CB9" w:rsidRPr="00383D0C" w:rsidRDefault="00682C57" w:rsidP="00E94B12">
            <w:pPr>
              <w:jc w:val="center"/>
              <w:rPr>
                <w:rFonts w:ascii="HGMaruGothicMPRO" w:eastAsia="HGMaruGothicMPRO" w:hAnsi="HGMaruGothicMPRO"/>
              </w:rPr>
            </w:pPr>
            <w:r w:rsidRPr="00682C57">
              <w:rPr>
                <w:rFonts w:ascii="HGMaruGothicMPRO" w:eastAsia="HGMaruGothicMPRO" w:hAnsi="HGMaruGothicMPRO" w:hint="eastAsia"/>
              </w:rPr>
              <w:t>主体的に学習に取り組む態度</w:t>
            </w:r>
          </w:p>
        </w:tc>
      </w:tr>
      <w:tr w:rsidR="00976CB9" w:rsidRPr="00383D0C" w14:paraId="59CB26EC" w14:textId="77777777" w:rsidTr="00976CB9">
        <w:tc>
          <w:tcPr>
            <w:tcW w:w="1271" w:type="dxa"/>
          </w:tcPr>
          <w:p w14:paraId="3DA006A8" w14:textId="77777777" w:rsidR="00976CB9" w:rsidRPr="00383D0C" w:rsidRDefault="00976CB9" w:rsidP="00976CB9">
            <w:pPr>
              <w:jc w:val="center"/>
              <w:rPr>
                <w:rFonts w:ascii="HGMaruGothicMPRO" w:eastAsia="HGMaruGothicMPRO" w:hAnsi="HGMaruGothicMPRO"/>
              </w:rPr>
            </w:pPr>
            <w:r w:rsidRPr="00383D0C">
              <w:rPr>
                <w:rFonts w:ascii="HGMaruGothicMPRO" w:eastAsia="HGMaruGothicMPRO" w:hAnsi="HGMaruGothicMPRO" w:hint="eastAsia"/>
              </w:rPr>
              <w:t>評価規準</w:t>
            </w:r>
          </w:p>
        </w:tc>
        <w:tc>
          <w:tcPr>
            <w:tcW w:w="2911" w:type="dxa"/>
          </w:tcPr>
          <w:p w14:paraId="3F2C3ED6" w14:textId="7E12E1FC" w:rsidR="00976CB9" w:rsidRPr="00383D0C" w:rsidRDefault="007D6182" w:rsidP="00A7528A">
            <w:pPr>
              <w:rPr>
                <w:rFonts w:ascii="HGMaruGothicMPRO" w:eastAsia="HGMaruGothicMPRO" w:hAnsi="HGMaruGothicMPRO"/>
              </w:rPr>
            </w:pPr>
            <w:r w:rsidRPr="007D6182">
              <w:rPr>
                <w:rFonts w:ascii="HGMaruGothicMPRO" w:eastAsia="HGMaruGothicMPRO" w:hAnsi="HGMaruGothicMPRO" w:hint="eastAsia"/>
              </w:rPr>
              <w:t>正多角形の性質や円周率の意味を理解し，円を使って正多角形をかいたり，円周率を使って直径や円周の長さを求めたりすることができる。</w:t>
            </w:r>
          </w:p>
        </w:tc>
        <w:tc>
          <w:tcPr>
            <w:tcW w:w="3326" w:type="dxa"/>
          </w:tcPr>
          <w:p w14:paraId="1F736F7C" w14:textId="1FE09929" w:rsidR="00976CB9" w:rsidRPr="00383D0C" w:rsidRDefault="007D6182" w:rsidP="00A7528A">
            <w:pPr>
              <w:rPr>
                <w:rFonts w:ascii="HGMaruGothicMPRO" w:eastAsia="HGMaruGothicMPRO" w:hAnsi="HGMaruGothicMPRO"/>
              </w:rPr>
            </w:pPr>
            <w:r w:rsidRPr="007D6182">
              <w:rPr>
                <w:rFonts w:ascii="HGMaruGothicMPRO" w:eastAsia="HGMaruGothicMPRO" w:hAnsi="HGMaruGothicMPRO" w:hint="eastAsia"/>
              </w:rPr>
              <w:t>図形を構成する要素や図形間の関係に着目し，正多角形の性質を見いだしたり，円を使った正多角形のかき方を考えたり，円周率が一定であることを捉えたりして，説明している。</w:t>
            </w:r>
          </w:p>
        </w:tc>
        <w:tc>
          <w:tcPr>
            <w:tcW w:w="2977" w:type="dxa"/>
          </w:tcPr>
          <w:p w14:paraId="2A88B66C" w14:textId="15CE4436" w:rsidR="00976CB9" w:rsidRPr="00383D0C" w:rsidRDefault="00682C57" w:rsidP="00A7528A">
            <w:pPr>
              <w:rPr>
                <w:rFonts w:ascii="HGMaruGothicMPRO" w:eastAsia="HGMaruGothicMPRO" w:hAnsi="HGMaruGothicMPRO"/>
              </w:rPr>
            </w:pPr>
            <w:r w:rsidRPr="00682C57">
              <w:rPr>
                <w:rFonts w:ascii="HGMaruGothicMPRO" w:eastAsia="HGMaruGothicMPRO" w:hAnsi="HGMaruGothicMPRO" w:hint="eastAsia"/>
              </w:rPr>
              <w:t>円と関連させて正多角形の性質やかき方を考えたり，円周率について帰納的に考えたりした過程を振り返り，多面的に捉え検討してよりよいものを求めて粘り強く考えたり，数学のよさに気付き学習したことを今後の生活や学習に活用しようとしたりしている。</w:t>
            </w:r>
          </w:p>
        </w:tc>
      </w:tr>
    </w:tbl>
    <w:p w14:paraId="61A115D5" w14:textId="77777777" w:rsidR="00A7528A" w:rsidRPr="00383D0C" w:rsidRDefault="00A7528A" w:rsidP="00A7528A">
      <w:pPr>
        <w:rPr>
          <w:rFonts w:ascii="HGMaruGothicMPRO" w:eastAsia="HGMaruGothicMPRO" w:hAnsi="HGMaruGothicMPRO"/>
        </w:rPr>
      </w:pPr>
    </w:p>
    <w:p w14:paraId="7BCF6E02" w14:textId="2548F532" w:rsidR="00A7528A" w:rsidRDefault="00A7528A" w:rsidP="00A7528A">
      <w:pPr>
        <w:rPr>
          <w:rFonts w:ascii="HGMaruGothicMPRO" w:eastAsia="HGMaruGothicMPRO" w:hAnsi="HGMaruGothicMPRO"/>
        </w:rPr>
      </w:pPr>
      <w:r w:rsidRPr="00383D0C">
        <w:rPr>
          <w:rFonts w:ascii="HGMaruGothicMPRO" w:eastAsia="HGMaruGothicMPRO" w:hAnsi="HGMaruGothicMPRO" w:hint="eastAsia"/>
        </w:rPr>
        <w:t>５　指導計画</w:t>
      </w:r>
      <w:r w:rsidR="00976CB9" w:rsidRPr="00383D0C">
        <w:rPr>
          <w:rFonts w:ascii="HGMaruGothicMPRO" w:eastAsia="HGMaruGothicMPRO" w:hAnsi="HGMaruGothicMPRO" w:hint="eastAsia"/>
        </w:rPr>
        <w:t>(全1</w:t>
      </w:r>
      <w:r w:rsidR="007D6182">
        <w:rPr>
          <w:rFonts w:ascii="HGMaruGothicMPRO" w:eastAsia="HGMaruGothicMPRO" w:hAnsi="HGMaruGothicMPRO" w:hint="eastAsia"/>
        </w:rPr>
        <w:t>０</w:t>
      </w:r>
      <w:r w:rsidR="00976CB9" w:rsidRPr="00383D0C">
        <w:rPr>
          <w:rFonts w:ascii="HGMaruGothicMPRO" w:eastAsia="HGMaruGothicMPRO" w:hAnsi="HGMaruGothicMPRO" w:hint="eastAsia"/>
        </w:rPr>
        <w:t>時間)(</w:t>
      </w:r>
      <w:r w:rsidR="007D6182">
        <w:rPr>
          <w:rFonts w:ascii="HGMaruGothicMPRO" w:eastAsia="HGMaruGothicMPRO" w:hAnsi="HGMaruGothicMPRO" w:hint="eastAsia"/>
        </w:rPr>
        <w:t>東京書籍</w:t>
      </w:r>
      <w:r w:rsidR="00976CB9" w:rsidRPr="00383D0C">
        <w:rPr>
          <w:rFonts w:ascii="HGMaruGothicMPRO" w:eastAsia="HGMaruGothicMPRO" w:hAnsi="HGMaruGothicMPRO" w:hint="eastAsia"/>
        </w:rPr>
        <w:t>)</w:t>
      </w:r>
    </w:p>
    <w:tbl>
      <w:tblPr>
        <w:tblStyle w:val="a5"/>
        <w:tblW w:w="4871" w:type="pct"/>
        <w:tblInd w:w="108" w:type="dxa"/>
        <w:tblLook w:val="04A0" w:firstRow="1" w:lastRow="0" w:firstColumn="1" w:lastColumn="0" w:noHBand="0" w:noVBand="1"/>
      </w:tblPr>
      <w:tblGrid>
        <w:gridCol w:w="3056"/>
        <w:gridCol w:w="530"/>
        <w:gridCol w:w="4074"/>
        <w:gridCol w:w="2526"/>
      </w:tblGrid>
      <w:tr w:rsidR="007D6182" w:rsidRPr="00D962F7" w14:paraId="57DA233C" w14:textId="77777777" w:rsidTr="00424B17">
        <w:trPr>
          <w:cantSplit/>
          <w:tblHeader/>
        </w:trPr>
        <w:tc>
          <w:tcPr>
            <w:tcW w:w="1500" w:type="pct"/>
            <w:shd w:val="clear" w:color="auto" w:fill="BFBFBF" w:themeFill="background1" w:themeFillShade="BF"/>
            <w:vAlign w:val="center"/>
          </w:tcPr>
          <w:p w14:paraId="0DB6D4E4" w14:textId="77777777" w:rsidR="007D6182" w:rsidRPr="007D6182" w:rsidRDefault="007D6182" w:rsidP="00424B17">
            <w:pPr>
              <w:spacing w:line="360" w:lineRule="auto"/>
              <w:jc w:val="center"/>
              <w:rPr>
                <w:rFonts w:ascii="HGMaruGothicMPRO" w:eastAsia="HGMaruGothicMPRO" w:hAnsi="HGMaruGothicMPRO"/>
                <w:szCs w:val="20"/>
              </w:rPr>
            </w:pPr>
            <w:r w:rsidRPr="007D6182">
              <w:rPr>
                <w:rFonts w:ascii="HGMaruGothicMPRO" w:eastAsia="HGMaruGothicMPRO" w:hAnsi="HGMaruGothicMPRO" w:hint="eastAsia"/>
                <w:szCs w:val="20"/>
              </w:rPr>
              <w:t>目標</w:t>
            </w:r>
          </w:p>
        </w:tc>
        <w:tc>
          <w:tcPr>
            <w:tcW w:w="260" w:type="pct"/>
            <w:shd w:val="clear" w:color="auto" w:fill="BFBFBF" w:themeFill="background1" w:themeFillShade="BF"/>
            <w:tcMar>
              <w:left w:w="0" w:type="dxa"/>
              <w:right w:w="0" w:type="dxa"/>
            </w:tcMar>
            <w:vAlign w:val="center"/>
          </w:tcPr>
          <w:p w14:paraId="3A11D50B" w14:textId="77777777" w:rsidR="007D6182" w:rsidRPr="007D6182" w:rsidRDefault="007D6182" w:rsidP="00424B17">
            <w:pPr>
              <w:spacing w:line="360" w:lineRule="auto"/>
              <w:jc w:val="center"/>
              <w:rPr>
                <w:rFonts w:ascii="HGMaruGothicMPRO" w:eastAsia="HGMaruGothicMPRO" w:hAnsi="HGMaruGothicMPRO"/>
                <w:szCs w:val="20"/>
              </w:rPr>
            </w:pPr>
            <w:r w:rsidRPr="007D6182">
              <w:rPr>
                <w:rFonts w:ascii="HGMaruGothicMPRO" w:eastAsia="HGMaruGothicMPRO" w:hAnsi="HGMaruGothicMPRO" w:hint="eastAsia"/>
                <w:szCs w:val="20"/>
              </w:rPr>
              <w:t>時数</w:t>
            </w:r>
          </w:p>
        </w:tc>
        <w:tc>
          <w:tcPr>
            <w:tcW w:w="2000" w:type="pct"/>
            <w:shd w:val="clear" w:color="auto" w:fill="BFBFBF" w:themeFill="background1" w:themeFillShade="BF"/>
            <w:vAlign w:val="center"/>
          </w:tcPr>
          <w:p w14:paraId="5926D2E6" w14:textId="77777777" w:rsidR="007D6182" w:rsidRPr="007D6182" w:rsidRDefault="007D6182" w:rsidP="00424B17">
            <w:pPr>
              <w:spacing w:line="360" w:lineRule="auto"/>
              <w:jc w:val="center"/>
              <w:rPr>
                <w:rFonts w:ascii="HGMaruGothicMPRO" w:eastAsia="HGMaruGothicMPRO" w:hAnsi="HGMaruGothicMPRO"/>
                <w:szCs w:val="20"/>
              </w:rPr>
            </w:pPr>
            <w:r w:rsidRPr="007D6182">
              <w:rPr>
                <w:rFonts w:ascii="HGMaruGothicMPRO" w:eastAsia="HGMaruGothicMPRO" w:hAnsi="HGMaruGothicMPRO" w:hint="eastAsia"/>
                <w:szCs w:val="20"/>
              </w:rPr>
              <w:t>学習活動</w:t>
            </w:r>
          </w:p>
        </w:tc>
        <w:tc>
          <w:tcPr>
            <w:tcW w:w="1240" w:type="pct"/>
            <w:shd w:val="clear" w:color="auto" w:fill="BFBFBF" w:themeFill="background1" w:themeFillShade="BF"/>
            <w:vAlign w:val="center"/>
          </w:tcPr>
          <w:p w14:paraId="41759B78" w14:textId="77777777" w:rsidR="007D6182" w:rsidRPr="007D6182" w:rsidRDefault="007D6182" w:rsidP="00424B17">
            <w:pPr>
              <w:spacing w:line="360" w:lineRule="auto"/>
              <w:jc w:val="center"/>
              <w:rPr>
                <w:rFonts w:ascii="HGMaruGothicMPRO" w:eastAsia="HGMaruGothicMPRO" w:hAnsi="HGMaruGothicMPRO"/>
                <w:szCs w:val="20"/>
              </w:rPr>
            </w:pPr>
            <w:r w:rsidRPr="007D6182">
              <w:rPr>
                <w:rFonts w:ascii="HGMaruGothicMPRO" w:eastAsia="HGMaruGothicMPRO" w:hAnsi="HGMaruGothicMPRO" w:hint="eastAsia"/>
                <w:szCs w:val="20"/>
              </w:rPr>
              <w:t>評価の観点と方法</w:t>
            </w:r>
          </w:p>
        </w:tc>
      </w:tr>
      <w:tr w:rsidR="007D6182" w:rsidRPr="00D962F7" w14:paraId="526B7CC6" w14:textId="77777777" w:rsidTr="00424B17">
        <w:trPr>
          <w:cantSplit/>
        </w:trPr>
        <w:tc>
          <w:tcPr>
            <w:tcW w:w="5000" w:type="pct"/>
            <w:gridSpan w:val="4"/>
            <w:shd w:val="clear" w:color="auto" w:fill="auto"/>
            <w:vAlign w:val="center"/>
          </w:tcPr>
          <w:p w14:paraId="66868A10" w14:textId="77777777" w:rsidR="007D6182" w:rsidRPr="007D6182" w:rsidRDefault="007D6182" w:rsidP="00424B17">
            <w:pPr>
              <w:pStyle w:val="ac"/>
              <w:rPr>
                <w:rFonts w:ascii="HGMaruGothicMPRO" w:eastAsia="HGMaruGothicMPRO" w:hAnsi="HGMaruGothicMPRO"/>
              </w:rPr>
            </w:pPr>
            <w:r w:rsidRPr="007D6182">
              <w:rPr>
                <w:rFonts w:ascii="HGMaruGothicMPRO" w:eastAsia="HGMaruGothicMPRO" w:hAnsi="HGMaruGothicMPRO" w:hint="eastAsia"/>
              </w:rPr>
              <w:t>(</w:t>
            </w:r>
            <w:r w:rsidRPr="007D6182">
              <w:rPr>
                <w:rFonts w:ascii="HGMaruGothicMPRO" w:eastAsia="HGMaruGothicMPRO" w:hAnsi="HGMaruGothicMPRO"/>
              </w:rPr>
              <w:t xml:space="preserve">1) </w:t>
            </w:r>
            <w:r w:rsidRPr="007D6182">
              <w:rPr>
                <w:rFonts w:ascii="HGMaruGothicMPRO" w:eastAsia="HGMaruGothicMPRO" w:hAnsi="HGMaruGothicMPRO" w:hint="eastAsia"/>
              </w:rPr>
              <w:t>正多角形　　下p.100～104　3時間</w:t>
            </w:r>
            <w:r w:rsidRPr="007D6182">
              <w:rPr>
                <w:rFonts w:ascii="HGMaruGothicMPRO" w:eastAsia="HGMaruGothicMPRO" w:hAnsi="HGMaruGothicMPRO"/>
              </w:rPr>
              <w:tab/>
            </w:r>
            <w:r w:rsidRPr="007D6182">
              <w:rPr>
                <w:rFonts w:ascii="HGMaruGothicMPRO" w:eastAsia="HGMaruGothicMPRO" w:hAnsi="HGMaruGothicMPRO" w:hint="eastAsia"/>
              </w:rPr>
              <w:tab/>
            </w:r>
          </w:p>
        </w:tc>
      </w:tr>
      <w:tr w:rsidR="007D6182" w:rsidRPr="00D962F7" w14:paraId="3AD742BD" w14:textId="77777777" w:rsidTr="00424B17">
        <w:trPr>
          <w:cantSplit/>
        </w:trPr>
        <w:tc>
          <w:tcPr>
            <w:tcW w:w="1500" w:type="pct"/>
            <w:shd w:val="clear" w:color="auto" w:fill="auto"/>
          </w:tcPr>
          <w:p w14:paraId="009EA687" w14:textId="77777777" w:rsidR="007D6182" w:rsidRPr="007D6182" w:rsidRDefault="007D6182" w:rsidP="00424B17">
            <w:pPr>
              <w:rPr>
                <w:rFonts w:ascii="HGMaruGothicMPRO" w:eastAsia="HGMaruGothicMPRO" w:hAnsi="HGMaruGothicMPRO"/>
              </w:rPr>
            </w:pPr>
            <w:r w:rsidRPr="007D6182">
              <w:rPr>
                <w:rFonts w:ascii="HGMaruGothicMPRO" w:eastAsia="HGMaruGothicMPRO" w:hAnsi="HGMaruGothicMPRO" w:hint="eastAsia"/>
              </w:rPr>
              <w:t>〔プロローグ〕</w:t>
            </w:r>
          </w:p>
          <w:p w14:paraId="6167406A"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下p.100</w:t>
            </w:r>
          </w:p>
        </w:tc>
        <w:tc>
          <w:tcPr>
            <w:tcW w:w="260" w:type="pct"/>
            <w:vMerge w:val="restart"/>
            <w:shd w:val="clear" w:color="auto" w:fill="auto"/>
          </w:tcPr>
          <w:p w14:paraId="511F0544"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3240" w:type="pct"/>
            <w:gridSpan w:val="2"/>
            <w:shd w:val="clear" w:color="auto" w:fill="auto"/>
          </w:tcPr>
          <w:p w14:paraId="2E19D014"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①p.100の写真を示し，真上から見た傘は正多角形の形であり，辺の数が増えると正多角形が円に近づいていく様子をとらえ，話し合いを通して，多角形と円について調べるという単元の課題を設定する。</w:t>
            </w:r>
          </w:p>
          <w:p w14:paraId="2F5068F5" w14:textId="77777777" w:rsidR="007D6182" w:rsidRPr="007D6182" w:rsidRDefault="007D6182" w:rsidP="00424B17">
            <w:pPr>
              <w:pStyle w:val="aa"/>
              <w:ind w:left="200" w:hanging="200"/>
              <w:rPr>
                <w:rFonts w:ascii="HGMaruGothicMPRO" w:eastAsia="HGMaruGothicMPRO" w:hAnsi="HGMaruGothicMPRO"/>
                <w:szCs w:val="20"/>
              </w:rPr>
            </w:pPr>
            <w:r w:rsidRPr="007D6182">
              <w:rPr>
                <w:rFonts w:ascii="HGMaruGothicMPRO" w:eastAsia="HGMaruGothicMPRO" w:hAnsi="HGMaruGothicMPRO" w:hint="eastAsia"/>
              </w:rPr>
              <w:t>（所要時間は10分程度）</w:t>
            </w:r>
          </w:p>
        </w:tc>
      </w:tr>
      <w:tr w:rsidR="007D6182" w:rsidRPr="00D962F7" w14:paraId="442CB985" w14:textId="77777777" w:rsidTr="00424B17">
        <w:trPr>
          <w:cantSplit/>
        </w:trPr>
        <w:tc>
          <w:tcPr>
            <w:tcW w:w="1500" w:type="pct"/>
            <w:shd w:val="clear" w:color="auto" w:fill="auto"/>
          </w:tcPr>
          <w:p w14:paraId="6F282E4A" w14:textId="77777777"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t>「正多角形」の意味や性質を理解する。</w:t>
            </w:r>
          </w:p>
          <w:p w14:paraId="7384C0B8"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下p.101～102</w:t>
            </w:r>
          </w:p>
        </w:tc>
        <w:tc>
          <w:tcPr>
            <w:tcW w:w="260" w:type="pct"/>
            <w:vMerge/>
            <w:shd w:val="clear" w:color="auto" w:fill="auto"/>
          </w:tcPr>
          <w:p w14:paraId="46E24C27" w14:textId="77777777" w:rsidR="007D6182" w:rsidRPr="007D6182" w:rsidRDefault="007D6182" w:rsidP="00424B17">
            <w:pPr>
              <w:jc w:val="center"/>
              <w:rPr>
                <w:rFonts w:ascii="HGMaruGothicMPRO" w:eastAsia="HGMaruGothicMPRO" w:hAnsi="HGMaruGothicMPRO"/>
                <w:szCs w:val="20"/>
              </w:rPr>
            </w:pPr>
          </w:p>
        </w:tc>
        <w:tc>
          <w:tcPr>
            <w:tcW w:w="2000" w:type="pct"/>
            <w:shd w:val="clear" w:color="auto" w:fill="auto"/>
          </w:tcPr>
          <w:p w14:paraId="72905100" w14:textId="77777777" w:rsidR="007D6182" w:rsidRPr="007D6182" w:rsidRDefault="007D6182" w:rsidP="00424B17">
            <w:pPr>
              <w:pStyle w:val="aa"/>
              <w:ind w:left="200" w:hanging="200"/>
              <w:rPr>
                <w:rFonts w:ascii="HGMaruGothicMPRO" w:eastAsia="HGMaruGothicMPRO" w:hAnsi="HGMaruGothicMPRO" w:cs="Times New Roman"/>
                <w:szCs w:val="24"/>
              </w:rPr>
            </w:pPr>
            <w:r w:rsidRPr="007D6182">
              <w:rPr>
                <w:rFonts w:ascii="HGMaruGothicMPRO" w:eastAsia="HGMaruGothicMPRO" w:hAnsi="HGMaruGothicMPRO" w:hint="eastAsia"/>
              </w:rPr>
              <w:t>①円をかいた折り紙を3回折り，弦で切って広げるとどんな形になるかを考える。</w:t>
            </w:r>
          </w:p>
          <w:p w14:paraId="25806F3A"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②正八角形や正五角形，正六角形の辺の長さや角の大きさを比べる。</w:t>
            </w:r>
          </w:p>
          <w:p w14:paraId="4B37D238"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③正多角形の意味や性質を知る。</w:t>
            </w:r>
          </w:p>
        </w:tc>
        <w:tc>
          <w:tcPr>
            <w:tcW w:w="1240" w:type="pct"/>
            <w:shd w:val="clear" w:color="auto" w:fill="auto"/>
          </w:tcPr>
          <w:p w14:paraId="3788997E" w14:textId="77777777" w:rsidR="007D6182" w:rsidRPr="007D6182" w:rsidRDefault="007D6182" w:rsidP="00424B17">
            <w:pPr>
              <w:rPr>
                <w:rFonts w:ascii="HGMaruGothicMPRO" w:eastAsia="HGMaruGothicMPRO" w:hAnsi="HGMaruGothicMPRO" w:cs="Times New Roman"/>
                <w:szCs w:val="24"/>
              </w:rPr>
            </w:pPr>
            <w:r w:rsidRPr="007D6182">
              <w:rPr>
                <w:rStyle w:val="ad"/>
                <w:rFonts w:ascii="HGMaruGothicMPRO" w:eastAsia="HGMaruGothicMPRO" w:hAnsi="HGMaruGothicMPRO"/>
              </w:rPr>
              <w:t>［知技］発言・行動観察</w:t>
            </w:r>
          </w:p>
          <w:p w14:paraId="0E7546E0"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rPr>
              <w:t>［態度］発言・行動観察</w:t>
            </w:r>
          </w:p>
        </w:tc>
      </w:tr>
      <w:tr w:rsidR="007D6182" w:rsidRPr="00D962F7" w14:paraId="040759D1" w14:textId="77777777" w:rsidTr="00424B17">
        <w:trPr>
          <w:cantSplit/>
        </w:trPr>
        <w:tc>
          <w:tcPr>
            <w:tcW w:w="1500" w:type="pct"/>
            <w:shd w:val="clear" w:color="auto" w:fill="auto"/>
          </w:tcPr>
          <w:p w14:paraId="02D5FB5C" w14:textId="77777777"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t>円と関連させて正多角形の性質の理解を深め，円の中心の周りの角を等分して正多角形をかく方法を理解する。</w:t>
            </w:r>
          </w:p>
          <w:p w14:paraId="6618BC4E"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下p.103</w:t>
            </w:r>
          </w:p>
        </w:tc>
        <w:tc>
          <w:tcPr>
            <w:tcW w:w="260" w:type="pct"/>
            <w:shd w:val="clear" w:color="auto" w:fill="auto"/>
          </w:tcPr>
          <w:p w14:paraId="5DFCEBE8"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2000" w:type="pct"/>
            <w:shd w:val="clear" w:color="auto" w:fill="auto"/>
          </w:tcPr>
          <w:p w14:paraId="4AF2FF85" w14:textId="5CAD19C8" w:rsidR="007D6182" w:rsidRPr="007D6182" w:rsidRDefault="007D6182" w:rsidP="004B3E67">
            <w:pPr>
              <w:pStyle w:val="aa"/>
              <w:numPr>
                <w:ilvl w:val="0"/>
                <w:numId w:val="7"/>
              </w:numPr>
              <w:ind w:firstLineChars="0"/>
              <w:rPr>
                <w:rFonts w:ascii="HGMaruGothicMPRO" w:eastAsia="HGMaruGothicMPRO" w:hAnsi="HGMaruGothicMPRO" w:cs="Times New Roman"/>
                <w:szCs w:val="24"/>
              </w:rPr>
            </w:pPr>
            <w:r w:rsidRPr="007D6182">
              <w:rPr>
                <w:rFonts w:ascii="HGMaruGothicMPRO" w:eastAsia="HGMaruGothicMPRO" w:hAnsi="HGMaruGothicMPRO" w:hint="eastAsia"/>
              </w:rPr>
              <w:t>円を使って正八角形をかく方法を考える。</w:t>
            </w:r>
          </w:p>
          <w:p w14:paraId="67415BCB"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②円の中心の周りを等分する方法で，正五角形や正六角形をかく。</w:t>
            </w:r>
          </w:p>
        </w:tc>
        <w:tc>
          <w:tcPr>
            <w:tcW w:w="1240" w:type="pct"/>
            <w:shd w:val="clear" w:color="auto" w:fill="auto"/>
          </w:tcPr>
          <w:p w14:paraId="516B69B7" w14:textId="77777777" w:rsidR="007D6182" w:rsidRPr="007D6182" w:rsidRDefault="007D6182" w:rsidP="00424B17">
            <w:pPr>
              <w:rPr>
                <w:rFonts w:ascii="HGMaruGothicMPRO" w:eastAsia="HGMaruGothicMPRO" w:hAnsi="HGMaruGothicMPRO" w:cs="Times New Roman"/>
                <w:szCs w:val="24"/>
              </w:rPr>
            </w:pPr>
            <w:r w:rsidRPr="007D6182">
              <w:rPr>
                <w:rStyle w:val="ad"/>
                <w:rFonts w:ascii="HGMaruGothicMPRO" w:eastAsia="HGMaruGothicMPRO" w:hAnsi="HGMaruGothicMPRO"/>
              </w:rPr>
              <w:t>［知技］発言・行動観察</w:t>
            </w:r>
          </w:p>
          <w:p w14:paraId="20C36BB2"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rPr>
              <w:t>［思判表］発言・記録</w:t>
            </w:r>
          </w:p>
        </w:tc>
      </w:tr>
      <w:tr w:rsidR="007D6182" w:rsidRPr="00D962F7" w14:paraId="593C28C8" w14:textId="77777777" w:rsidTr="00424B17">
        <w:trPr>
          <w:cantSplit/>
        </w:trPr>
        <w:tc>
          <w:tcPr>
            <w:tcW w:w="1500" w:type="pct"/>
            <w:shd w:val="clear" w:color="auto" w:fill="auto"/>
          </w:tcPr>
          <w:p w14:paraId="290D6BB6" w14:textId="77777777"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t>図形の構成要素に着目して，円を使って正六角形がかける理由を考え，説明することができる。</w:t>
            </w:r>
          </w:p>
          <w:p w14:paraId="02E9F538"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下p.104</w:t>
            </w:r>
          </w:p>
        </w:tc>
        <w:tc>
          <w:tcPr>
            <w:tcW w:w="260" w:type="pct"/>
            <w:shd w:val="clear" w:color="auto" w:fill="auto"/>
          </w:tcPr>
          <w:p w14:paraId="64711F7C"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2000" w:type="pct"/>
            <w:shd w:val="clear" w:color="auto" w:fill="auto"/>
          </w:tcPr>
          <w:p w14:paraId="62D1D674" w14:textId="77777777" w:rsidR="007D6182" w:rsidRPr="007D6182" w:rsidRDefault="007D6182" w:rsidP="00424B17">
            <w:pPr>
              <w:pStyle w:val="aa"/>
              <w:ind w:left="200" w:hanging="200"/>
              <w:rPr>
                <w:rFonts w:ascii="HGMaruGothicMPRO" w:eastAsia="HGMaruGothicMPRO" w:hAnsi="HGMaruGothicMPRO" w:cs="Times New Roman"/>
                <w:szCs w:val="24"/>
              </w:rPr>
            </w:pPr>
            <w:r w:rsidRPr="007D6182">
              <w:rPr>
                <w:rFonts w:ascii="HGMaruGothicMPRO" w:eastAsia="HGMaruGothicMPRO" w:hAnsi="HGMaruGothicMPRO" w:hint="eastAsia"/>
              </w:rPr>
              <w:t>①円の周りを半径の長さで区切って正六角形をかく。</w:t>
            </w:r>
          </w:p>
          <w:p w14:paraId="1DD7220C" w14:textId="3C8B5562" w:rsidR="007D6182" w:rsidRPr="007D6182" w:rsidRDefault="007D6182" w:rsidP="007D6182">
            <w:pPr>
              <w:pStyle w:val="aa"/>
              <w:ind w:left="200" w:hanging="200"/>
              <w:rPr>
                <w:rFonts w:ascii="HGMaruGothicMPRO" w:eastAsia="HGMaruGothicMPRO" w:hAnsi="HGMaruGothicMPRO"/>
              </w:rPr>
            </w:pPr>
            <w:r w:rsidRPr="007D6182">
              <w:rPr>
                <w:rFonts w:ascii="HGMaruGothicMPRO" w:eastAsia="HGMaruGothicMPRO" w:hAnsi="HGMaruGothicMPRO" w:hint="eastAsia"/>
              </w:rPr>
              <w:t>②6つの合同な正三角形を手がかりに，正六角形がかけるわけを考える。</w:t>
            </w:r>
          </w:p>
        </w:tc>
        <w:tc>
          <w:tcPr>
            <w:tcW w:w="1240" w:type="pct"/>
            <w:shd w:val="clear" w:color="auto" w:fill="auto"/>
          </w:tcPr>
          <w:p w14:paraId="6141EC6A" w14:textId="77777777" w:rsidR="007D6182" w:rsidRPr="007D6182" w:rsidRDefault="007D6182" w:rsidP="00424B17">
            <w:pPr>
              <w:rPr>
                <w:rFonts w:ascii="HGMaruGothicMPRO" w:eastAsia="HGMaruGothicMPRO" w:hAnsi="HGMaruGothicMPRO" w:cs="Times New Roman"/>
                <w:szCs w:val="24"/>
              </w:rPr>
            </w:pPr>
            <w:r w:rsidRPr="007D6182">
              <w:rPr>
                <w:rStyle w:val="ad"/>
                <w:rFonts w:ascii="HGMaruGothicMPRO" w:eastAsia="HGMaruGothicMPRO" w:hAnsi="HGMaruGothicMPRO"/>
              </w:rPr>
              <w:t>［思判表］発言・記録</w:t>
            </w:r>
          </w:p>
          <w:p w14:paraId="39179858"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rPr>
              <w:t>［態度］発言・行動観察</w:t>
            </w:r>
          </w:p>
        </w:tc>
      </w:tr>
      <w:tr w:rsidR="007D6182" w:rsidRPr="00D962F7" w14:paraId="00EF1D20" w14:textId="77777777" w:rsidTr="00424B17">
        <w:trPr>
          <w:cantSplit/>
        </w:trPr>
        <w:tc>
          <w:tcPr>
            <w:tcW w:w="1500" w:type="pct"/>
            <w:shd w:val="clear" w:color="auto" w:fill="auto"/>
          </w:tcPr>
          <w:p w14:paraId="3C81F197" w14:textId="1F3F5351"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lastRenderedPageBreak/>
              <w:t>正多角形の定義に基づいて作図する方法について，プログラミングをとおして筋道を立てて考え</w:t>
            </w:r>
            <w:r>
              <w:rPr>
                <w:rFonts w:ascii="HGMaruGothicMPRO" w:eastAsia="HGMaruGothicMPRO" w:hAnsi="HGMaruGothicMPRO" w:hint="eastAsia"/>
              </w:rPr>
              <w:t>、作図することができる。【本時】</w:t>
            </w:r>
          </w:p>
        </w:tc>
        <w:tc>
          <w:tcPr>
            <w:tcW w:w="260" w:type="pct"/>
            <w:shd w:val="clear" w:color="auto" w:fill="auto"/>
          </w:tcPr>
          <w:p w14:paraId="601DF9FB" w14:textId="703D003B" w:rsidR="007D6182" w:rsidRPr="007D6182" w:rsidRDefault="007D6182" w:rsidP="00424B17">
            <w:pPr>
              <w:jc w:val="center"/>
              <w:rPr>
                <w:rFonts w:ascii="HGMaruGothicMPRO" w:eastAsia="HGMaruGothicMPRO" w:hAnsi="HGMaruGothicMPRO"/>
                <w:szCs w:val="20"/>
              </w:rPr>
            </w:pPr>
            <w:r>
              <w:rPr>
                <w:rFonts w:ascii="HGMaruGothicMPRO" w:eastAsia="HGMaruGothicMPRO" w:hAnsi="HGMaruGothicMPRO" w:hint="eastAsia"/>
                <w:szCs w:val="20"/>
              </w:rPr>
              <w:t>１</w:t>
            </w:r>
          </w:p>
        </w:tc>
        <w:tc>
          <w:tcPr>
            <w:tcW w:w="2000" w:type="pct"/>
            <w:shd w:val="clear" w:color="auto" w:fill="auto"/>
          </w:tcPr>
          <w:p w14:paraId="1746FD68" w14:textId="77777777" w:rsidR="007D6182" w:rsidRDefault="004472C2" w:rsidP="004472C2">
            <w:pPr>
              <w:pStyle w:val="aa"/>
              <w:numPr>
                <w:ilvl w:val="0"/>
                <w:numId w:val="6"/>
              </w:numPr>
              <w:ind w:firstLineChars="0"/>
              <w:rPr>
                <w:rFonts w:ascii="HGMaruGothicMPRO" w:eastAsia="HGMaruGothicMPRO" w:hAnsi="HGMaruGothicMPRO"/>
              </w:rPr>
            </w:pPr>
            <w:r>
              <w:rPr>
                <w:rFonts w:ascii="HGMaruGothicMPRO" w:eastAsia="HGMaruGothicMPRO" w:hAnsi="HGMaruGothicMPRO" w:hint="eastAsia"/>
              </w:rPr>
              <w:t>プログルを使い、正多角形をかく</w:t>
            </w:r>
          </w:p>
          <w:p w14:paraId="790C0100" w14:textId="55C25682" w:rsidR="004472C2" w:rsidRPr="007D6182" w:rsidRDefault="004472C2" w:rsidP="004472C2">
            <w:pPr>
              <w:pStyle w:val="aa"/>
              <w:numPr>
                <w:ilvl w:val="0"/>
                <w:numId w:val="6"/>
              </w:numPr>
              <w:ind w:firstLineChars="0"/>
              <w:rPr>
                <w:rFonts w:ascii="HGMaruGothicMPRO" w:eastAsia="HGMaruGothicMPRO" w:hAnsi="HGMaruGothicMPRO"/>
              </w:rPr>
            </w:pPr>
            <w:r>
              <w:rPr>
                <w:rFonts w:ascii="HGMaruGothicMPRO" w:eastAsia="HGMaruGothicMPRO" w:hAnsi="HGMaruGothicMPRO" w:hint="eastAsia"/>
              </w:rPr>
              <w:t>うまくかけない場合は、どこを変えたらいいのか粗大運動や話し合いを通して、かき方を考える。</w:t>
            </w:r>
          </w:p>
        </w:tc>
        <w:tc>
          <w:tcPr>
            <w:tcW w:w="1240" w:type="pct"/>
            <w:shd w:val="clear" w:color="auto" w:fill="auto"/>
          </w:tcPr>
          <w:p w14:paraId="5BF6CC0B" w14:textId="77777777" w:rsidR="007D6182" w:rsidRPr="007D6182" w:rsidRDefault="007D6182" w:rsidP="007D6182">
            <w:pPr>
              <w:rPr>
                <w:rFonts w:ascii="HGMaruGothicMPRO" w:eastAsia="HGMaruGothicMPRO" w:hAnsi="HGMaruGothicMPRO" w:cs="Times New Roman"/>
                <w:szCs w:val="24"/>
              </w:rPr>
            </w:pPr>
            <w:r w:rsidRPr="007D6182">
              <w:rPr>
                <w:rStyle w:val="ad"/>
                <w:rFonts w:ascii="HGMaruGothicMPRO" w:eastAsia="HGMaruGothicMPRO" w:hAnsi="HGMaruGothicMPRO"/>
              </w:rPr>
              <w:t>［知技］発言・行動観察</w:t>
            </w:r>
          </w:p>
          <w:p w14:paraId="5C8F4FA4" w14:textId="25FE9F49" w:rsidR="007D6182" w:rsidRPr="007D6182" w:rsidRDefault="007D6182" w:rsidP="007D6182">
            <w:pPr>
              <w:rPr>
                <w:rStyle w:val="ad"/>
                <w:rFonts w:ascii="HGMaruGothicMPRO" w:eastAsia="HGMaruGothicMPRO" w:hAnsi="HGMaruGothicMPRO"/>
              </w:rPr>
            </w:pPr>
            <w:r w:rsidRPr="007D6182">
              <w:rPr>
                <w:rStyle w:val="ad"/>
                <w:rFonts w:ascii="HGMaruGothicMPRO" w:eastAsia="HGMaruGothicMPRO" w:hAnsi="HGMaruGothicMPRO"/>
              </w:rPr>
              <w:t>［思判表］発言・記録</w:t>
            </w:r>
          </w:p>
        </w:tc>
      </w:tr>
      <w:tr w:rsidR="007D6182" w:rsidRPr="00D962F7" w14:paraId="274CE3EC" w14:textId="77777777" w:rsidTr="00424B17">
        <w:trPr>
          <w:cantSplit/>
        </w:trPr>
        <w:tc>
          <w:tcPr>
            <w:tcW w:w="5000" w:type="pct"/>
            <w:gridSpan w:val="4"/>
            <w:shd w:val="clear" w:color="auto" w:fill="auto"/>
            <w:vAlign w:val="center"/>
          </w:tcPr>
          <w:p w14:paraId="73F55F10" w14:textId="77777777" w:rsidR="007D6182" w:rsidRPr="007D6182" w:rsidRDefault="007D6182" w:rsidP="00424B17">
            <w:pPr>
              <w:pStyle w:val="ac"/>
              <w:rPr>
                <w:rFonts w:ascii="HGMaruGothicMPRO" w:eastAsia="HGMaruGothicMPRO" w:hAnsi="HGMaruGothicMPRO"/>
              </w:rPr>
            </w:pPr>
            <w:r w:rsidRPr="007D6182">
              <w:rPr>
                <w:rFonts w:ascii="HGMaruGothicMPRO" w:eastAsia="HGMaruGothicMPRO" w:hAnsi="HGMaruGothicMPRO" w:hint="eastAsia"/>
              </w:rPr>
              <w:t>(2) 円のまわりの長さ　　下p.105～110　4時間</w:t>
            </w:r>
            <w:r w:rsidRPr="007D6182">
              <w:rPr>
                <w:rFonts w:ascii="HGMaruGothicMPRO" w:eastAsia="HGMaruGothicMPRO" w:hAnsi="HGMaruGothicMPRO"/>
              </w:rPr>
              <w:tab/>
            </w:r>
            <w:r w:rsidRPr="007D6182">
              <w:rPr>
                <w:rFonts w:ascii="HGMaruGothicMPRO" w:eastAsia="HGMaruGothicMPRO" w:hAnsi="HGMaruGothicMPRO" w:hint="eastAsia"/>
              </w:rPr>
              <w:tab/>
            </w:r>
          </w:p>
        </w:tc>
      </w:tr>
      <w:tr w:rsidR="007D6182" w:rsidRPr="00D962F7" w14:paraId="76E306BE" w14:textId="77777777" w:rsidTr="00424B17">
        <w:trPr>
          <w:cantSplit/>
        </w:trPr>
        <w:tc>
          <w:tcPr>
            <w:tcW w:w="1500" w:type="pct"/>
            <w:shd w:val="clear" w:color="auto" w:fill="auto"/>
          </w:tcPr>
          <w:p w14:paraId="4BD098FE" w14:textId="77777777"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t>「円周」について知り，正多角形の性質に着目して，円周は直径の3倍以上4倍以下であることを考え，説明することができる。</w:t>
            </w:r>
          </w:p>
          <w:p w14:paraId="1C8A3453"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下p.105～106</w:t>
            </w:r>
          </w:p>
        </w:tc>
        <w:tc>
          <w:tcPr>
            <w:tcW w:w="260" w:type="pct"/>
            <w:shd w:val="clear" w:color="auto" w:fill="auto"/>
          </w:tcPr>
          <w:p w14:paraId="7D0604C7"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2000" w:type="pct"/>
            <w:shd w:val="clear" w:color="auto" w:fill="auto"/>
          </w:tcPr>
          <w:p w14:paraId="6AF24212" w14:textId="77777777" w:rsidR="007D6182" w:rsidRPr="007D6182" w:rsidRDefault="007D6182" w:rsidP="00424B17">
            <w:pPr>
              <w:pStyle w:val="aa"/>
              <w:ind w:left="200" w:hanging="200"/>
              <w:rPr>
                <w:rFonts w:ascii="HGMaruGothicMPRO" w:eastAsia="HGMaruGothicMPRO" w:hAnsi="HGMaruGothicMPRO" w:cs="Times New Roman"/>
                <w:szCs w:val="24"/>
              </w:rPr>
            </w:pPr>
            <w:r w:rsidRPr="007D6182">
              <w:rPr>
                <w:rFonts w:ascii="HGMaruGothicMPRO" w:eastAsia="HGMaruGothicMPRO" w:hAnsi="HGMaruGothicMPRO" w:hint="eastAsia"/>
              </w:rPr>
              <w:t>①円に接する正多角形の周りの長さを確認し，円の直径と円周の関係について考える。</w:t>
            </w:r>
          </w:p>
          <w:p w14:paraId="6ADDAF70" w14:textId="45001088" w:rsidR="007D6182" w:rsidRPr="007D6182" w:rsidRDefault="007D6182" w:rsidP="004B3E67">
            <w:pPr>
              <w:pStyle w:val="aa"/>
              <w:numPr>
                <w:ilvl w:val="0"/>
                <w:numId w:val="6"/>
              </w:numPr>
              <w:ind w:firstLineChars="0"/>
              <w:rPr>
                <w:rFonts w:ascii="HGMaruGothicMPRO" w:eastAsia="HGMaruGothicMPRO" w:hAnsi="HGMaruGothicMPRO"/>
              </w:rPr>
            </w:pPr>
            <w:r w:rsidRPr="007D6182">
              <w:rPr>
                <w:rFonts w:ascii="HGMaruGothicMPRO" w:eastAsia="HGMaruGothicMPRO" w:hAnsi="HGMaruGothicMPRO" w:hint="eastAsia"/>
              </w:rPr>
              <w:t>「円周」の意味を知る。</w:t>
            </w:r>
          </w:p>
          <w:p w14:paraId="00153811" w14:textId="63DD6C3E" w:rsidR="007D6182" w:rsidRPr="007D6182" w:rsidRDefault="007D6182" w:rsidP="007D6182">
            <w:pPr>
              <w:pStyle w:val="aa"/>
              <w:ind w:left="200" w:hanging="200"/>
              <w:rPr>
                <w:rFonts w:ascii="HGMaruGothicMPRO" w:eastAsia="HGMaruGothicMPRO" w:hAnsi="HGMaruGothicMPRO"/>
              </w:rPr>
            </w:pPr>
            <w:r w:rsidRPr="007D6182">
              <w:rPr>
                <w:rFonts w:ascii="HGMaruGothicMPRO" w:eastAsia="HGMaruGothicMPRO" w:hAnsi="HGMaruGothicMPRO" w:hint="eastAsia"/>
              </w:rPr>
              <w:t>③正多角形の性質を使って，円周の長さは直径のおよそ何倍か調べる。</w:t>
            </w:r>
          </w:p>
        </w:tc>
        <w:tc>
          <w:tcPr>
            <w:tcW w:w="1240" w:type="pct"/>
            <w:shd w:val="clear" w:color="auto" w:fill="auto"/>
          </w:tcPr>
          <w:p w14:paraId="49149C5F" w14:textId="77777777" w:rsidR="007D6182" w:rsidRPr="007D6182" w:rsidRDefault="007D6182" w:rsidP="00424B17">
            <w:pPr>
              <w:rPr>
                <w:rFonts w:ascii="HGMaruGothicMPRO" w:eastAsia="HGMaruGothicMPRO" w:hAnsi="HGMaruGothicMPRO" w:cs="Times New Roman"/>
                <w:szCs w:val="24"/>
              </w:rPr>
            </w:pPr>
            <w:r w:rsidRPr="007D6182">
              <w:rPr>
                <w:rStyle w:val="ad"/>
                <w:rFonts w:ascii="HGMaruGothicMPRO" w:eastAsia="HGMaruGothicMPRO" w:hAnsi="HGMaruGothicMPRO"/>
              </w:rPr>
              <w:t>［思判表］発言・記録</w:t>
            </w:r>
          </w:p>
          <w:p w14:paraId="36BFCB32"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rPr>
              <w:t>［態度］発言・行動観察</w:t>
            </w:r>
          </w:p>
        </w:tc>
      </w:tr>
      <w:tr w:rsidR="007D6182" w:rsidRPr="00D962F7" w14:paraId="68484213" w14:textId="77777777" w:rsidTr="00424B17">
        <w:trPr>
          <w:cantSplit/>
        </w:trPr>
        <w:tc>
          <w:tcPr>
            <w:tcW w:w="1500" w:type="pct"/>
            <w:vMerge w:val="restart"/>
            <w:shd w:val="clear" w:color="auto" w:fill="auto"/>
          </w:tcPr>
          <w:p w14:paraId="7E868F18" w14:textId="77777777" w:rsidR="007D6182" w:rsidRPr="007D6182" w:rsidRDefault="007D6182" w:rsidP="00424B17">
            <w:pPr>
              <w:pStyle w:val="a"/>
              <w:ind w:left="158" w:hanging="200"/>
              <w:rPr>
                <w:rFonts w:ascii="HGMaruGothicMPRO" w:eastAsia="HGMaruGothicMPRO" w:hAnsi="HGMaruGothicMPRO" w:cs="Times New Roman"/>
                <w:szCs w:val="24"/>
              </w:rPr>
            </w:pPr>
            <w:r w:rsidRPr="007D6182">
              <w:rPr>
                <w:rFonts w:ascii="HGMaruGothicMPRO" w:eastAsia="HGMaruGothicMPRO" w:hAnsi="HGMaruGothicMPRO" w:hint="eastAsia"/>
              </w:rPr>
              <w:t>円の形をしたいろいろなものの直径と円周の長さの関係を調べることができる。</w:t>
            </w:r>
          </w:p>
          <w:p w14:paraId="0B2C9777" w14:textId="77777777"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t>円周率の意味や求め方を理解し，円周の長さを求めることができる。</w:t>
            </w:r>
          </w:p>
          <w:p w14:paraId="48BB5A91"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下p.107～109</w:t>
            </w:r>
          </w:p>
        </w:tc>
        <w:tc>
          <w:tcPr>
            <w:tcW w:w="260" w:type="pct"/>
            <w:shd w:val="clear" w:color="auto" w:fill="auto"/>
          </w:tcPr>
          <w:p w14:paraId="568E3834"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2000" w:type="pct"/>
            <w:shd w:val="clear" w:color="auto" w:fill="auto"/>
          </w:tcPr>
          <w:p w14:paraId="290F0054" w14:textId="77777777" w:rsidR="007D6182" w:rsidRPr="007D6182" w:rsidRDefault="007D6182" w:rsidP="00424B17">
            <w:pPr>
              <w:pStyle w:val="aa"/>
              <w:ind w:left="200" w:hanging="200"/>
              <w:rPr>
                <w:rFonts w:ascii="HGMaruGothicMPRO" w:eastAsia="HGMaruGothicMPRO" w:hAnsi="HGMaruGothicMPRO" w:cs="Times New Roman"/>
                <w:szCs w:val="24"/>
              </w:rPr>
            </w:pPr>
            <w:r w:rsidRPr="007D6182">
              <w:rPr>
                <w:rFonts w:ascii="HGMaruGothicMPRO" w:eastAsia="HGMaruGothicMPRO" w:hAnsi="HGMaruGothicMPRO" w:hint="eastAsia"/>
              </w:rPr>
              <w:t>①円の形をしたいろいろなものの円周と直径の長さを調べて表にまとめる。</w:t>
            </w:r>
          </w:p>
          <w:p w14:paraId="3F8C5D66"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②調べた結果から，円周の長さと直径の長さのきまりについて考える。</w:t>
            </w:r>
          </w:p>
        </w:tc>
        <w:tc>
          <w:tcPr>
            <w:tcW w:w="1240" w:type="pct"/>
            <w:vMerge w:val="restart"/>
            <w:shd w:val="clear" w:color="auto" w:fill="auto"/>
          </w:tcPr>
          <w:p w14:paraId="06E7E574" w14:textId="77777777" w:rsidR="007D6182" w:rsidRPr="007D6182" w:rsidRDefault="007D6182" w:rsidP="00424B17">
            <w:pPr>
              <w:rPr>
                <w:rFonts w:ascii="HGMaruGothicMPRO" w:eastAsia="HGMaruGothicMPRO" w:hAnsi="HGMaruGothicMPRO" w:cs="Times New Roman"/>
                <w:szCs w:val="24"/>
              </w:rPr>
            </w:pPr>
            <w:r w:rsidRPr="007D6182">
              <w:rPr>
                <w:rStyle w:val="ad"/>
                <w:rFonts w:ascii="HGMaruGothicMPRO" w:eastAsia="HGMaruGothicMPRO" w:hAnsi="HGMaruGothicMPRO"/>
              </w:rPr>
              <w:t>［知技］発言・行動観察</w:t>
            </w:r>
          </w:p>
          <w:p w14:paraId="095A4CFD"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rPr>
              <w:t>［思判表］発言・記録</w:t>
            </w:r>
          </w:p>
        </w:tc>
      </w:tr>
      <w:tr w:rsidR="007D6182" w:rsidRPr="00D962F7" w14:paraId="035724FC" w14:textId="77777777" w:rsidTr="00424B17">
        <w:trPr>
          <w:cantSplit/>
        </w:trPr>
        <w:tc>
          <w:tcPr>
            <w:tcW w:w="1500" w:type="pct"/>
            <w:vMerge/>
            <w:shd w:val="clear" w:color="auto" w:fill="auto"/>
            <w:vAlign w:val="center"/>
          </w:tcPr>
          <w:p w14:paraId="371BCDA3" w14:textId="77777777" w:rsidR="007D6182" w:rsidRPr="007D6182" w:rsidRDefault="007D6182" w:rsidP="00424B17">
            <w:pPr>
              <w:pStyle w:val="a"/>
              <w:ind w:left="158" w:hanging="200"/>
              <w:rPr>
                <w:rFonts w:ascii="HGMaruGothicMPRO" w:eastAsia="HGMaruGothicMPRO" w:hAnsi="HGMaruGothicMPRO"/>
              </w:rPr>
            </w:pPr>
          </w:p>
        </w:tc>
        <w:tc>
          <w:tcPr>
            <w:tcW w:w="260" w:type="pct"/>
            <w:shd w:val="clear" w:color="auto" w:fill="auto"/>
          </w:tcPr>
          <w:p w14:paraId="40ACADEC"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2000" w:type="pct"/>
            <w:shd w:val="clear" w:color="auto" w:fill="auto"/>
          </w:tcPr>
          <w:p w14:paraId="3B990A0E" w14:textId="77777777" w:rsidR="007D6182" w:rsidRPr="007D6182" w:rsidRDefault="007D6182" w:rsidP="00424B17">
            <w:pPr>
              <w:pStyle w:val="aa"/>
              <w:ind w:left="200" w:hanging="200"/>
              <w:rPr>
                <w:rFonts w:ascii="HGMaruGothicMPRO" w:eastAsia="HGMaruGothicMPRO" w:hAnsi="HGMaruGothicMPRO" w:cs="Times New Roman"/>
                <w:szCs w:val="24"/>
              </w:rPr>
            </w:pPr>
            <w:r w:rsidRPr="007D6182">
              <w:rPr>
                <w:rFonts w:ascii="HGMaruGothicMPRO" w:eastAsia="HGMaruGothicMPRO" w:hAnsi="HGMaruGothicMPRO" w:hint="eastAsia"/>
              </w:rPr>
              <w:t>①「円周率」の意味を知り，その求め方をまとめる。</w:t>
            </w:r>
          </w:p>
          <w:p w14:paraId="79239453"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②「ますりん通信」を読み，円周率についての歴史に関心をもつ。</w:t>
            </w:r>
          </w:p>
        </w:tc>
        <w:tc>
          <w:tcPr>
            <w:tcW w:w="1240" w:type="pct"/>
            <w:vMerge/>
            <w:shd w:val="clear" w:color="auto" w:fill="auto"/>
            <w:vAlign w:val="center"/>
          </w:tcPr>
          <w:p w14:paraId="64FE1ACD" w14:textId="77777777" w:rsidR="007D6182" w:rsidRPr="007D6182" w:rsidRDefault="007D6182" w:rsidP="00424B17">
            <w:pPr>
              <w:rPr>
                <w:rFonts w:ascii="HGMaruGothicMPRO" w:eastAsia="HGMaruGothicMPRO" w:hAnsi="HGMaruGothicMPRO"/>
              </w:rPr>
            </w:pPr>
          </w:p>
        </w:tc>
      </w:tr>
      <w:tr w:rsidR="007D6182" w:rsidRPr="00D962F7" w14:paraId="216F5A98" w14:textId="77777777" w:rsidTr="00424B17">
        <w:trPr>
          <w:cantSplit/>
        </w:trPr>
        <w:tc>
          <w:tcPr>
            <w:tcW w:w="1500" w:type="pct"/>
            <w:shd w:val="clear" w:color="auto" w:fill="auto"/>
          </w:tcPr>
          <w:p w14:paraId="41328A59" w14:textId="77777777"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t>円の直径の長さと円周の長さの関係に着目して，円周の長さは直径の長さに比例していることを表を使って見いだし，説明することができる。</w:t>
            </w:r>
          </w:p>
          <w:p w14:paraId="4AF25804"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下p.110</w:t>
            </w:r>
          </w:p>
        </w:tc>
        <w:tc>
          <w:tcPr>
            <w:tcW w:w="260" w:type="pct"/>
            <w:shd w:val="clear" w:color="auto" w:fill="auto"/>
          </w:tcPr>
          <w:p w14:paraId="4E276991"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2000" w:type="pct"/>
            <w:shd w:val="clear" w:color="auto" w:fill="auto"/>
          </w:tcPr>
          <w:p w14:paraId="5909D0E4" w14:textId="77777777" w:rsidR="007D6182" w:rsidRPr="007D6182" w:rsidRDefault="007D6182" w:rsidP="00424B17">
            <w:pPr>
              <w:pStyle w:val="aa"/>
              <w:ind w:left="200" w:hanging="200"/>
              <w:rPr>
                <w:rFonts w:ascii="HGMaruGothicMPRO" w:eastAsia="HGMaruGothicMPRO" w:hAnsi="HGMaruGothicMPRO" w:cs="Times New Roman"/>
                <w:szCs w:val="24"/>
              </w:rPr>
            </w:pPr>
            <w:r w:rsidRPr="007D6182">
              <w:rPr>
                <w:rFonts w:ascii="HGMaruGothicMPRO" w:eastAsia="HGMaruGothicMPRO" w:hAnsi="HGMaruGothicMPRO" w:hint="eastAsia"/>
              </w:rPr>
              <w:t>①直径を□，円周を○として，円周を求める式を書き，表にまとめる。</w:t>
            </w:r>
          </w:p>
          <w:p w14:paraId="689FA646"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②円の直径の長さが変わるにつれて，円周の長さはどのように変わるか調べ，円周の長さは直径の長さに比例していることをおさえる。</w:t>
            </w:r>
          </w:p>
        </w:tc>
        <w:tc>
          <w:tcPr>
            <w:tcW w:w="1240" w:type="pct"/>
            <w:shd w:val="clear" w:color="auto" w:fill="auto"/>
          </w:tcPr>
          <w:p w14:paraId="4FBAB767" w14:textId="77777777" w:rsidR="007D6182" w:rsidRPr="007D6182" w:rsidRDefault="007D6182" w:rsidP="00424B17">
            <w:pPr>
              <w:rPr>
                <w:rFonts w:ascii="HGMaruGothicMPRO" w:eastAsia="HGMaruGothicMPRO" w:hAnsi="HGMaruGothicMPRO" w:cs="Times New Roman"/>
                <w:szCs w:val="24"/>
              </w:rPr>
            </w:pPr>
            <w:r w:rsidRPr="007D6182">
              <w:rPr>
                <w:rStyle w:val="ad"/>
                <w:rFonts w:ascii="HGMaruGothicMPRO" w:eastAsia="HGMaruGothicMPRO" w:hAnsi="HGMaruGothicMPRO"/>
              </w:rPr>
              <w:t>［知技］発言・行動観察</w:t>
            </w:r>
          </w:p>
          <w:p w14:paraId="491ABA71"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rPr>
              <w:t>［思判表］発言・記録</w:t>
            </w:r>
          </w:p>
        </w:tc>
      </w:tr>
      <w:tr w:rsidR="007D6182" w:rsidRPr="00D962F7" w14:paraId="575F9653" w14:textId="77777777" w:rsidTr="00424B17">
        <w:trPr>
          <w:cantSplit/>
        </w:trPr>
        <w:tc>
          <w:tcPr>
            <w:tcW w:w="5000" w:type="pct"/>
            <w:gridSpan w:val="4"/>
            <w:shd w:val="clear" w:color="auto" w:fill="auto"/>
            <w:vAlign w:val="center"/>
          </w:tcPr>
          <w:p w14:paraId="47F32F04" w14:textId="77777777" w:rsidR="007D6182" w:rsidRPr="007D6182" w:rsidRDefault="007D6182" w:rsidP="00424B17">
            <w:pPr>
              <w:pStyle w:val="ac"/>
              <w:rPr>
                <w:rFonts w:ascii="HGMaruGothicMPRO" w:eastAsia="HGMaruGothicMPRO" w:hAnsi="HGMaruGothicMPRO"/>
              </w:rPr>
            </w:pPr>
            <w:r w:rsidRPr="007D6182">
              <w:rPr>
                <w:rFonts w:ascii="HGMaruGothicMPRO" w:eastAsia="HGMaruGothicMPRO" w:hAnsi="HGMaruGothicMPRO" w:hint="eastAsia"/>
              </w:rPr>
              <w:t>まとめ　　下p.111～113　2時間</w:t>
            </w:r>
            <w:r w:rsidRPr="007D6182">
              <w:rPr>
                <w:rFonts w:ascii="HGMaruGothicMPRO" w:eastAsia="HGMaruGothicMPRO" w:hAnsi="HGMaruGothicMPRO"/>
              </w:rPr>
              <w:tab/>
            </w:r>
            <w:r w:rsidRPr="007D6182">
              <w:rPr>
                <w:rFonts w:ascii="HGMaruGothicMPRO" w:eastAsia="HGMaruGothicMPRO" w:hAnsi="HGMaruGothicMPRO" w:hint="eastAsia"/>
              </w:rPr>
              <w:tab/>
            </w:r>
          </w:p>
        </w:tc>
      </w:tr>
      <w:tr w:rsidR="007D6182" w:rsidRPr="00D962F7" w14:paraId="66D1E41A" w14:textId="77777777" w:rsidTr="00424B17">
        <w:trPr>
          <w:cantSplit/>
        </w:trPr>
        <w:tc>
          <w:tcPr>
            <w:tcW w:w="1500" w:type="pct"/>
            <w:shd w:val="clear" w:color="auto" w:fill="auto"/>
          </w:tcPr>
          <w:p w14:paraId="0916E13F" w14:textId="77777777"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t>単元の学習の活用を通して事象を数理的にとらえ論理的に考察し，問題を解決する。</w:t>
            </w:r>
          </w:p>
          <w:p w14:paraId="4DCBE15D"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下p.111</w:t>
            </w:r>
          </w:p>
        </w:tc>
        <w:tc>
          <w:tcPr>
            <w:tcW w:w="260" w:type="pct"/>
            <w:shd w:val="clear" w:color="auto" w:fill="auto"/>
          </w:tcPr>
          <w:p w14:paraId="21917E76"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2000" w:type="pct"/>
            <w:shd w:val="clear" w:color="auto" w:fill="auto"/>
          </w:tcPr>
          <w:p w14:paraId="65AD27E4"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〔いかしてみよう〕</w:t>
            </w:r>
          </w:p>
          <w:p w14:paraId="3EE04A6B" w14:textId="687437BA" w:rsidR="007D6182" w:rsidRPr="007D6182" w:rsidRDefault="007D6182" w:rsidP="00AF7E72">
            <w:pPr>
              <w:pStyle w:val="aa"/>
              <w:numPr>
                <w:ilvl w:val="0"/>
                <w:numId w:val="9"/>
              </w:numPr>
              <w:ind w:firstLineChars="0"/>
              <w:rPr>
                <w:rFonts w:ascii="HGMaruGothicMPRO" w:eastAsia="HGMaruGothicMPRO" w:hAnsi="HGMaruGothicMPRO"/>
              </w:rPr>
            </w:pPr>
            <w:r w:rsidRPr="007D6182">
              <w:rPr>
                <w:rFonts w:ascii="HGMaruGothicMPRO" w:eastAsia="HGMaruGothicMPRO" w:hAnsi="HGMaruGothicMPRO" w:hint="eastAsia"/>
              </w:rPr>
              <w:t>円と円周についての問題を解決する。</w:t>
            </w:r>
          </w:p>
        </w:tc>
        <w:tc>
          <w:tcPr>
            <w:tcW w:w="1240" w:type="pct"/>
            <w:shd w:val="clear" w:color="auto" w:fill="auto"/>
          </w:tcPr>
          <w:p w14:paraId="3D93B6A0"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rPr>
              <w:t>［思判表］発言・記録</w:t>
            </w:r>
          </w:p>
        </w:tc>
      </w:tr>
      <w:tr w:rsidR="007D6182" w:rsidRPr="00D962F7" w14:paraId="0B940D12" w14:textId="77777777" w:rsidTr="00424B17">
        <w:trPr>
          <w:cantSplit/>
        </w:trPr>
        <w:tc>
          <w:tcPr>
            <w:tcW w:w="1500" w:type="pct"/>
            <w:shd w:val="clear" w:color="auto" w:fill="auto"/>
          </w:tcPr>
          <w:p w14:paraId="1D289A54" w14:textId="77777777" w:rsidR="007D6182" w:rsidRPr="007D6182" w:rsidRDefault="007D6182" w:rsidP="00424B17">
            <w:pPr>
              <w:pStyle w:val="a"/>
              <w:ind w:left="158" w:hanging="200"/>
              <w:rPr>
                <w:rFonts w:ascii="HGMaruGothicMPRO" w:eastAsia="HGMaruGothicMPRO" w:hAnsi="HGMaruGothicMPRO"/>
              </w:rPr>
            </w:pPr>
            <w:r w:rsidRPr="007D6182">
              <w:rPr>
                <w:rFonts w:ascii="HGMaruGothicMPRO" w:eastAsia="HGMaruGothicMPRO" w:hAnsi="HGMaruGothicMPRO" w:hint="eastAsia"/>
              </w:rPr>
              <w:t>学習内容の定着を確認するとともに，数学的な見方・考え方を振り返り価値づける。</w:t>
            </w:r>
          </w:p>
          <w:p w14:paraId="39B55D09" w14:textId="77777777" w:rsidR="007D6182" w:rsidRPr="007D6182" w:rsidRDefault="007D6182" w:rsidP="00424B17">
            <w:pPr>
              <w:pStyle w:val="ab"/>
              <w:rPr>
                <w:rFonts w:ascii="HGMaruGothicMPRO" w:eastAsia="HGMaruGothicMPRO" w:hAnsi="HGMaruGothicMPRO"/>
              </w:rPr>
            </w:pPr>
            <w:r w:rsidRPr="007D6182">
              <w:rPr>
                <w:rFonts w:ascii="HGMaruGothicMPRO" w:eastAsia="HGMaruGothicMPRO" w:hAnsi="HGMaruGothicMPRO" w:hint="eastAsia"/>
              </w:rPr>
              <w:t>下p.112～113</w:t>
            </w:r>
          </w:p>
        </w:tc>
        <w:tc>
          <w:tcPr>
            <w:tcW w:w="260" w:type="pct"/>
            <w:shd w:val="clear" w:color="auto" w:fill="auto"/>
          </w:tcPr>
          <w:p w14:paraId="7DBEF7E9" w14:textId="77777777" w:rsidR="007D6182" w:rsidRPr="007D6182" w:rsidRDefault="007D6182" w:rsidP="00424B17">
            <w:pPr>
              <w:jc w:val="center"/>
              <w:rPr>
                <w:rFonts w:ascii="HGMaruGothicMPRO" w:eastAsia="HGMaruGothicMPRO" w:hAnsi="HGMaruGothicMPRO"/>
                <w:szCs w:val="20"/>
              </w:rPr>
            </w:pPr>
            <w:r w:rsidRPr="007D6182">
              <w:rPr>
                <w:rFonts w:ascii="HGMaruGothicMPRO" w:eastAsia="HGMaruGothicMPRO" w:hAnsi="HGMaruGothicMPRO" w:hint="eastAsia"/>
                <w:szCs w:val="20"/>
              </w:rPr>
              <w:t>1</w:t>
            </w:r>
          </w:p>
        </w:tc>
        <w:tc>
          <w:tcPr>
            <w:tcW w:w="2000" w:type="pct"/>
            <w:shd w:val="clear" w:color="auto" w:fill="auto"/>
          </w:tcPr>
          <w:p w14:paraId="22399717" w14:textId="2E87028E" w:rsidR="007D6182" w:rsidRPr="007D6182" w:rsidRDefault="007D6182" w:rsidP="004B3E67">
            <w:pPr>
              <w:pStyle w:val="aa"/>
              <w:numPr>
                <w:ilvl w:val="0"/>
                <w:numId w:val="8"/>
              </w:numPr>
              <w:ind w:firstLineChars="0"/>
              <w:rPr>
                <w:rFonts w:ascii="HGMaruGothicMPRO" w:eastAsia="HGMaruGothicMPRO" w:hAnsi="HGMaruGothicMPRO"/>
              </w:rPr>
            </w:pPr>
            <w:r w:rsidRPr="007D6182">
              <w:rPr>
                <w:rFonts w:ascii="HGMaruGothicMPRO" w:eastAsia="HGMaruGothicMPRO" w:hAnsi="HGMaruGothicMPRO" w:hint="eastAsia"/>
              </w:rPr>
              <w:t>「たしかめよう」に取り組む。</w:t>
            </w:r>
          </w:p>
          <w:p w14:paraId="16660122" w14:textId="77777777" w:rsidR="007D6182" w:rsidRPr="007D6182" w:rsidRDefault="007D6182" w:rsidP="00424B17">
            <w:pPr>
              <w:pStyle w:val="aa"/>
              <w:ind w:left="200" w:hanging="200"/>
              <w:rPr>
                <w:rFonts w:ascii="HGMaruGothicMPRO" w:eastAsia="HGMaruGothicMPRO" w:hAnsi="HGMaruGothicMPRO"/>
              </w:rPr>
            </w:pPr>
            <w:r w:rsidRPr="007D6182">
              <w:rPr>
                <w:rFonts w:ascii="HGMaruGothicMPRO" w:eastAsia="HGMaruGothicMPRO" w:hAnsi="HGMaruGothicMPRO" w:hint="eastAsia"/>
              </w:rPr>
              <w:t>②「つないでいこう 算数の目」に取り</w:t>
            </w:r>
            <w:r w:rsidRPr="007D6182">
              <w:rPr>
                <w:rFonts w:ascii="HGMaruGothicMPRO" w:eastAsia="HGMaruGothicMPRO" w:hAnsi="HGMaruGothicMPRO"/>
              </w:rPr>
              <w:br/>
            </w:r>
            <w:r w:rsidRPr="007D6182">
              <w:rPr>
                <w:rFonts w:ascii="HGMaruGothicMPRO" w:eastAsia="HGMaruGothicMPRO" w:hAnsi="HGMaruGothicMPRO" w:hint="eastAsia"/>
              </w:rPr>
              <w:t>組む。</w:t>
            </w:r>
          </w:p>
        </w:tc>
        <w:tc>
          <w:tcPr>
            <w:tcW w:w="1240" w:type="pct"/>
            <w:shd w:val="clear" w:color="auto" w:fill="auto"/>
          </w:tcPr>
          <w:p w14:paraId="62463C88"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hint="eastAsia"/>
              </w:rPr>
              <w:t>［知技］発言・行動観察</w:t>
            </w:r>
          </w:p>
          <w:p w14:paraId="3B8D1CAD"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hint="eastAsia"/>
              </w:rPr>
              <w:t>［思判表］発言・記録</w:t>
            </w:r>
          </w:p>
          <w:p w14:paraId="2F91E893" w14:textId="77777777" w:rsidR="007D6182" w:rsidRPr="007D6182" w:rsidRDefault="007D6182" w:rsidP="00424B17">
            <w:pPr>
              <w:rPr>
                <w:rFonts w:ascii="HGMaruGothicMPRO" w:eastAsia="HGMaruGothicMPRO" w:hAnsi="HGMaruGothicMPRO"/>
              </w:rPr>
            </w:pPr>
            <w:r w:rsidRPr="007D6182">
              <w:rPr>
                <w:rStyle w:val="ad"/>
                <w:rFonts w:ascii="HGMaruGothicMPRO" w:eastAsia="HGMaruGothicMPRO" w:hAnsi="HGMaruGothicMPRO" w:hint="eastAsia"/>
              </w:rPr>
              <w:t>［態度］発言・行動観察</w:t>
            </w:r>
          </w:p>
        </w:tc>
      </w:tr>
    </w:tbl>
    <w:p w14:paraId="35A34448" w14:textId="77777777" w:rsidR="00A7528A" w:rsidRPr="00383D0C" w:rsidRDefault="00976CB9" w:rsidP="00A7528A">
      <w:pPr>
        <w:rPr>
          <w:rFonts w:ascii="HGMaruGothicMPRO" w:eastAsia="HGMaruGothicMPRO" w:hAnsi="HGMaruGothicMPRO"/>
        </w:rPr>
      </w:pPr>
      <w:r w:rsidRPr="00383D0C">
        <w:rPr>
          <w:rFonts w:ascii="HGMaruGothicMPRO" w:eastAsia="HGMaruGothicMPRO" w:hAnsi="HGMaruGothicMPRO" w:hint="eastAsia"/>
        </w:rPr>
        <w:t>※【主体的に学習に取り組む態度】は，単元全体を通じて評価する。</w:t>
      </w:r>
    </w:p>
    <w:p w14:paraId="537F5898" w14:textId="794BFDE1" w:rsidR="00976CB9" w:rsidRDefault="00976CB9" w:rsidP="00A7528A">
      <w:pPr>
        <w:rPr>
          <w:rFonts w:ascii="HGMaruGothicMPRO" w:eastAsia="HGMaruGothicMPRO" w:hAnsi="HGMaruGothicMPRO"/>
        </w:rPr>
      </w:pPr>
    </w:p>
    <w:p w14:paraId="73579D7E" w14:textId="0341D540" w:rsidR="00AF7E72" w:rsidRDefault="00AF7E72" w:rsidP="00A7528A">
      <w:pPr>
        <w:rPr>
          <w:rFonts w:ascii="HGMaruGothicMPRO" w:eastAsia="HGMaruGothicMPRO" w:hAnsi="HGMaruGothicMPRO"/>
        </w:rPr>
      </w:pPr>
    </w:p>
    <w:p w14:paraId="6247C692" w14:textId="77777777" w:rsidR="00AF7E72" w:rsidRPr="00383D0C" w:rsidRDefault="00AF7E72" w:rsidP="00A7528A">
      <w:pPr>
        <w:rPr>
          <w:rFonts w:ascii="HGMaruGothicMPRO" w:eastAsia="HGMaruGothicMPRO" w:hAnsi="HGMaruGothicMPRO"/>
        </w:rPr>
      </w:pPr>
    </w:p>
    <w:p w14:paraId="5776A246" w14:textId="77777777" w:rsidR="00976CB9" w:rsidRPr="00383D0C" w:rsidRDefault="00976CB9" w:rsidP="00A7528A">
      <w:pPr>
        <w:rPr>
          <w:rFonts w:ascii="HGMaruGothicMPRO" w:eastAsia="HGMaruGothicMPRO" w:hAnsi="HGMaruGothicMPRO"/>
        </w:rPr>
      </w:pPr>
      <w:r w:rsidRPr="00383D0C">
        <w:rPr>
          <w:rFonts w:ascii="HGMaruGothicMPRO" w:eastAsia="HGMaruGothicMPRO" w:hAnsi="HGMaruGothicMPRO" w:hint="eastAsia"/>
        </w:rPr>
        <w:lastRenderedPageBreak/>
        <w:t xml:space="preserve">６　</w:t>
      </w:r>
      <w:r w:rsidR="00383D0C" w:rsidRPr="00383D0C">
        <w:rPr>
          <w:rFonts w:ascii="HGMaruGothicMPRO" w:eastAsia="HGMaruGothicMPRO" w:hAnsi="HGMaruGothicMPRO" w:hint="eastAsia"/>
        </w:rPr>
        <w:t xml:space="preserve">本時案　</w:t>
      </w:r>
    </w:p>
    <w:p w14:paraId="7D3C3636" w14:textId="236A0D67" w:rsidR="00383D0C" w:rsidRDefault="00383D0C" w:rsidP="00383D0C">
      <w:pPr>
        <w:pStyle w:val="a4"/>
        <w:numPr>
          <w:ilvl w:val="0"/>
          <w:numId w:val="3"/>
        </w:numPr>
        <w:ind w:leftChars="0"/>
        <w:rPr>
          <w:rFonts w:ascii="HGMaruGothicMPRO" w:eastAsia="HGMaruGothicMPRO" w:hAnsi="HGMaruGothicMPRO"/>
        </w:rPr>
      </w:pPr>
      <w:r w:rsidRPr="00383D0C">
        <w:rPr>
          <w:rFonts w:ascii="HGMaruGothicMPRO" w:eastAsia="HGMaruGothicMPRO" w:hAnsi="HGMaruGothicMPRO" w:hint="eastAsia"/>
        </w:rPr>
        <w:t>日時　令和2年2月</w:t>
      </w:r>
      <w:r w:rsidR="00AF7E72">
        <w:rPr>
          <w:rFonts w:ascii="HGMaruGothicMPRO" w:eastAsia="HGMaruGothicMPRO" w:hAnsi="HGMaruGothicMPRO" w:hint="eastAsia"/>
        </w:rPr>
        <w:t>26</w:t>
      </w:r>
      <w:r w:rsidRPr="00383D0C">
        <w:rPr>
          <w:rFonts w:ascii="HGMaruGothicMPRO" w:eastAsia="HGMaruGothicMPRO" w:hAnsi="HGMaruGothicMPRO" w:hint="eastAsia"/>
        </w:rPr>
        <w:t>日(水)</w:t>
      </w:r>
      <w:r w:rsidR="00AF7E72">
        <w:rPr>
          <w:rFonts w:ascii="HGMaruGothicMPRO" w:eastAsia="HGMaruGothicMPRO" w:hAnsi="HGMaruGothicMPRO" w:hint="eastAsia"/>
        </w:rPr>
        <w:t>３</w:t>
      </w:r>
      <w:r w:rsidRPr="00383D0C">
        <w:rPr>
          <w:rFonts w:ascii="HGMaruGothicMPRO" w:eastAsia="HGMaruGothicMPRO" w:hAnsi="HGMaruGothicMPRO" w:hint="eastAsia"/>
        </w:rPr>
        <w:t>時間目</w:t>
      </w:r>
    </w:p>
    <w:p w14:paraId="3438C93F" w14:textId="77777777" w:rsidR="005B215A" w:rsidRPr="00AF7E72" w:rsidRDefault="005B215A" w:rsidP="005B215A">
      <w:pPr>
        <w:rPr>
          <w:rFonts w:ascii="HGMaruGothicMPRO" w:eastAsia="HGMaruGothicMPRO" w:hAnsi="HGMaruGothicMPRO"/>
        </w:rPr>
      </w:pPr>
    </w:p>
    <w:p w14:paraId="09F8AD35" w14:textId="13D90374" w:rsidR="00383D0C" w:rsidRDefault="00383D0C" w:rsidP="00383D0C">
      <w:pPr>
        <w:pStyle w:val="a4"/>
        <w:numPr>
          <w:ilvl w:val="0"/>
          <w:numId w:val="3"/>
        </w:numPr>
        <w:ind w:leftChars="0"/>
        <w:rPr>
          <w:rFonts w:ascii="HGMaruGothicMPRO" w:eastAsia="HGMaruGothicMPRO" w:hAnsi="HGMaruGothicMPRO"/>
        </w:rPr>
      </w:pPr>
      <w:r w:rsidRPr="00383D0C">
        <w:rPr>
          <w:rFonts w:ascii="HGMaruGothicMPRO" w:eastAsia="HGMaruGothicMPRO" w:hAnsi="HGMaruGothicMPRO" w:hint="eastAsia"/>
        </w:rPr>
        <w:t>場所　パソコン室</w:t>
      </w:r>
    </w:p>
    <w:p w14:paraId="0766341D" w14:textId="77777777" w:rsidR="005B215A" w:rsidRPr="005B215A" w:rsidRDefault="005B215A" w:rsidP="005B215A">
      <w:pPr>
        <w:rPr>
          <w:rFonts w:ascii="HGMaruGothicMPRO" w:eastAsia="HGMaruGothicMPRO" w:hAnsi="HGMaruGothicMPRO"/>
        </w:rPr>
      </w:pPr>
    </w:p>
    <w:p w14:paraId="5327D4DE" w14:textId="77777777" w:rsidR="00C4004B" w:rsidRDefault="00383D0C" w:rsidP="00C4004B">
      <w:pPr>
        <w:pStyle w:val="a4"/>
        <w:numPr>
          <w:ilvl w:val="0"/>
          <w:numId w:val="3"/>
        </w:numPr>
        <w:ind w:leftChars="0"/>
        <w:rPr>
          <w:rFonts w:ascii="HGMaruGothicMPRO" w:eastAsia="HGMaruGothicMPRO" w:hAnsi="HGMaruGothicMPRO"/>
        </w:rPr>
      </w:pPr>
      <w:r w:rsidRPr="00383D0C">
        <w:rPr>
          <w:rFonts w:ascii="HGMaruGothicMPRO" w:eastAsia="HGMaruGothicMPRO" w:hAnsi="HGMaruGothicMPRO" w:hint="eastAsia"/>
        </w:rPr>
        <w:t xml:space="preserve">目標　</w:t>
      </w:r>
    </w:p>
    <w:p w14:paraId="7CD1513B" w14:textId="4ADB9F01" w:rsidR="00C4004B" w:rsidRPr="00C4004B" w:rsidRDefault="00C4004B" w:rsidP="00C4004B">
      <w:pPr>
        <w:rPr>
          <w:rFonts w:ascii="HGMaruGothicMPRO" w:eastAsia="HGMaruGothicMPRO" w:hAnsi="HGMaruGothicMPRO"/>
        </w:rPr>
      </w:pPr>
      <w:r w:rsidRPr="00C4004B">
        <w:rPr>
          <w:rFonts w:ascii="HGMaruGothicMPRO" w:eastAsia="HGMaruGothicMPRO" w:hAnsi="HGMaruGothicMPRO" w:hint="eastAsia"/>
        </w:rPr>
        <w:t>【知識・技能】プログラミングソフトを用いて，正多角形を作図することができ</w:t>
      </w:r>
      <w:r w:rsidR="001132B4">
        <w:rPr>
          <w:rFonts w:ascii="HGMaruGothicMPRO" w:eastAsia="HGMaruGothicMPRO" w:hAnsi="HGMaruGothicMPRO" w:hint="eastAsia"/>
        </w:rPr>
        <w:t>る</w:t>
      </w:r>
      <w:r w:rsidRPr="00C4004B">
        <w:rPr>
          <w:rFonts w:ascii="HGMaruGothicMPRO" w:eastAsia="HGMaruGothicMPRO" w:hAnsi="HGMaruGothicMPRO" w:hint="eastAsia"/>
        </w:rPr>
        <w:t>。</w:t>
      </w:r>
    </w:p>
    <w:p w14:paraId="0063C756" w14:textId="666FC872" w:rsidR="00383D0C" w:rsidRDefault="00C4004B" w:rsidP="005B215A">
      <w:pPr>
        <w:rPr>
          <w:rFonts w:ascii="HGMaruGothicMPRO" w:eastAsia="HGMaruGothicMPRO" w:hAnsi="HGMaruGothicMPRO"/>
        </w:rPr>
      </w:pPr>
      <w:r w:rsidRPr="00C4004B">
        <w:rPr>
          <w:rFonts w:ascii="HGMaruGothicMPRO" w:eastAsia="HGMaruGothicMPRO" w:hAnsi="HGMaruGothicMPRO" w:hint="eastAsia"/>
        </w:rPr>
        <w:t>【思考・判断・表現】図形を構成する要素に着目し，正多角形の定義に基づいて作図する方法について，プログラミングをとおして筋道を立てて考えている。</w:t>
      </w:r>
    </w:p>
    <w:p w14:paraId="56F7A3C2" w14:textId="77777777" w:rsidR="005B215A" w:rsidRPr="005B215A" w:rsidRDefault="005B215A" w:rsidP="005B215A">
      <w:pPr>
        <w:rPr>
          <w:rFonts w:ascii="HGMaruGothicMPRO" w:eastAsia="HGMaruGothicMPRO" w:hAnsi="HGMaruGothicMPRO"/>
        </w:rPr>
      </w:pPr>
    </w:p>
    <w:p w14:paraId="0EE2D163" w14:textId="77777777" w:rsidR="00383D0C" w:rsidRPr="00383D0C" w:rsidRDefault="00383D0C" w:rsidP="00383D0C">
      <w:pPr>
        <w:pStyle w:val="a4"/>
        <w:numPr>
          <w:ilvl w:val="0"/>
          <w:numId w:val="3"/>
        </w:numPr>
        <w:ind w:leftChars="0"/>
        <w:rPr>
          <w:rFonts w:ascii="HGMaruGothicMPRO" w:eastAsia="HGMaruGothicMPRO" w:hAnsi="HGMaruGothicMPRO"/>
        </w:rPr>
      </w:pPr>
      <w:r w:rsidRPr="00383D0C">
        <w:rPr>
          <w:rFonts w:ascii="HGMaruGothicMPRO" w:eastAsia="HGMaruGothicMPRO" w:hAnsi="HGMaruGothicMPRO" w:hint="eastAsia"/>
        </w:rPr>
        <w:t>展開</w:t>
      </w:r>
    </w:p>
    <w:tbl>
      <w:tblPr>
        <w:tblStyle w:val="a5"/>
        <w:tblW w:w="0" w:type="auto"/>
        <w:tblLook w:val="04A0" w:firstRow="1" w:lastRow="0" w:firstColumn="1" w:lastColumn="0" w:noHBand="0" w:noVBand="1"/>
      </w:tblPr>
      <w:tblGrid>
        <w:gridCol w:w="1035"/>
        <w:gridCol w:w="6006"/>
        <w:gridCol w:w="3415"/>
      </w:tblGrid>
      <w:tr w:rsidR="00AF7E72" w:rsidRPr="00383D0C" w14:paraId="57A6BFFA" w14:textId="77777777" w:rsidTr="00383D0C">
        <w:tc>
          <w:tcPr>
            <w:tcW w:w="1129" w:type="dxa"/>
          </w:tcPr>
          <w:p w14:paraId="2E877DB6" w14:textId="77777777" w:rsidR="00383D0C" w:rsidRPr="00383D0C" w:rsidRDefault="00383D0C" w:rsidP="00383D0C">
            <w:pPr>
              <w:rPr>
                <w:rFonts w:ascii="HGMaruGothicMPRO" w:eastAsia="HGMaruGothicMPRO" w:hAnsi="HGMaruGothicMPRO"/>
              </w:rPr>
            </w:pPr>
            <w:r w:rsidRPr="00383D0C">
              <w:rPr>
                <w:rFonts w:ascii="HGMaruGothicMPRO" w:eastAsia="HGMaruGothicMPRO" w:hAnsi="HGMaruGothicMPRO" w:hint="eastAsia"/>
              </w:rPr>
              <w:t>時間</w:t>
            </w:r>
          </w:p>
        </w:tc>
        <w:tc>
          <w:tcPr>
            <w:tcW w:w="5529" w:type="dxa"/>
          </w:tcPr>
          <w:p w14:paraId="1EEE808C" w14:textId="77777777" w:rsidR="00383D0C" w:rsidRPr="00383D0C" w:rsidRDefault="00383D0C" w:rsidP="00383D0C">
            <w:pPr>
              <w:rPr>
                <w:rFonts w:ascii="HGMaruGothicMPRO" w:eastAsia="HGMaruGothicMPRO" w:hAnsi="HGMaruGothicMPRO"/>
              </w:rPr>
            </w:pPr>
            <w:r w:rsidRPr="00383D0C">
              <w:rPr>
                <w:rFonts w:ascii="HGMaruGothicMPRO" w:eastAsia="HGMaruGothicMPRO" w:hAnsi="HGMaruGothicMPRO" w:hint="eastAsia"/>
              </w:rPr>
              <w:t>学習活動</w:t>
            </w:r>
          </w:p>
        </w:tc>
        <w:tc>
          <w:tcPr>
            <w:tcW w:w="3798" w:type="dxa"/>
          </w:tcPr>
          <w:p w14:paraId="3EC64736" w14:textId="3940FCC9" w:rsidR="00383D0C" w:rsidRPr="00383D0C" w:rsidRDefault="00A47463" w:rsidP="00383D0C">
            <w:pPr>
              <w:rPr>
                <w:rFonts w:ascii="HGMaruGothicMPRO" w:eastAsia="HGMaruGothicMPRO" w:hAnsi="HGMaruGothicMPRO"/>
              </w:rPr>
            </w:pPr>
            <w:r>
              <w:rPr>
                <w:rFonts w:ascii="HGMaruGothicMPRO" w:eastAsia="HGMaruGothicMPRO" w:hAnsi="HGMaruGothicMPRO" w:hint="eastAsia"/>
              </w:rPr>
              <w:t>〇</w:t>
            </w:r>
            <w:r w:rsidR="00383D0C" w:rsidRPr="00383D0C">
              <w:rPr>
                <w:rFonts w:ascii="HGMaruGothicMPRO" w:eastAsia="HGMaruGothicMPRO" w:hAnsi="HGMaruGothicMPRO" w:hint="eastAsia"/>
              </w:rPr>
              <w:t>指導上の留意点　☆評価</w:t>
            </w:r>
          </w:p>
        </w:tc>
      </w:tr>
      <w:tr w:rsidR="00AF7E72" w:rsidRPr="00383D0C" w14:paraId="3DEEC790" w14:textId="77777777" w:rsidTr="00383D0C">
        <w:tc>
          <w:tcPr>
            <w:tcW w:w="1129" w:type="dxa"/>
          </w:tcPr>
          <w:p w14:paraId="28C231EE" w14:textId="77777777" w:rsidR="00383D0C" w:rsidRDefault="00C839A6" w:rsidP="00383D0C">
            <w:pPr>
              <w:rPr>
                <w:rFonts w:ascii="HGMaruGothicMPRO" w:eastAsia="HGMaruGothicMPRO" w:hAnsi="HGMaruGothicMPRO"/>
              </w:rPr>
            </w:pPr>
            <w:r>
              <w:rPr>
                <w:rFonts w:ascii="HGMaruGothicMPRO" w:eastAsia="HGMaruGothicMPRO" w:hAnsi="HGMaruGothicMPRO" w:hint="eastAsia"/>
              </w:rPr>
              <w:t>0</w:t>
            </w:r>
          </w:p>
          <w:p w14:paraId="19AB8E8A" w14:textId="5A8C81EE" w:rsidR="00C27FE8" w:rsidRDefault="00C27FE8" w:rsidP="00383D0C">
            <w:pPr>
              <w:rPr>
                <w:rFonts w:ascii="HGMaruGothicMPRO" w:eastAsia="HGMaruGothicMPRO" w:hAnsi="HGMaruGothicMPRO"/>
              </w:rPr>
            </w:pPr>
          </w:p>
          <w:p w14:paraId="5B615AC8" w14:textId="77777777" w:rsidR="008870DC" w:rsidRDefault="008870DC" w:rsidP="00383D0C">
            <w:pPr>
              <w:rPr>
                <w:rFonts w:ascii="HGMaruGothicMPRO" w:eastAsia="HGMaruGothicMPRO" w:hAnsi="HGMaruGothicMPRO"/>
              </w:rPr>
            </w:pPr>
          </w:p>
          <w:p w14:paraId="6B7E489A" w14:textId="05147890" w:rsidR="00C27FE8" w:rsidRDefault="00C27FE8" w:rsidP="00383D0C">
            <w:pPr>
              <w:rPr>
                <w:rFonts w:ascii="HGMaruGothicMPRO" w:eastAsia="HGMaruGothicMPRO" w:hAnsi="HGMaruGothicMPRO"/>
              </w:rPr>
            </w:pPr>
          </w:p>
          <w:p w14:paraId="7D61D3C9" w14:textId="2D06D2C4" w:rsidR="00A47463" w:rsidRDefault="00A47463" w:rsidP="00383D0C">
            <w:pPr>
              <w:rPr>
                <w:rFonts w:ascii="HGMaruGothicMPRO" w:eastAsia="HGMaruGothicMPRO" w:hAnsi="HGMaruGothicMPRO"/>
              </w:rPr>
            </w:pPr>
          </w:p>
          <w:p w14:paraId="79D068D0" w14:textId="4B51FBEE" w:rsidR="00A47463" w:rsidRDefault="00A47463" w:rsidP="00383D0C">
            <w:pPr>
              <w:rPr>
                <w:rFonts w:ascii="HGMaruGothicMPRO" w:eastAsia="HGMaruGothicMPRO" w:hAnsi="HGMaruGothicMPRO"/>
              </w:rPr>
            </w:pPr>
            <w:r>
              <w:rPr>
                <w:rFonts w:ascii="HGMaruGothicMPRO" w:eastAsia="HGMaruGothicMPRO" w:hAnsi="HGMaruGothicMPRO" w:hint="eastAsia"/>
              </w:rPr>
              <w:t>３</w:t>
            </w:r>
          </w:p>
          <w:p w14:paraId="279A5BD6" w14:textId="77777777" w:rsidR="00EF3B2B" w:rsidRDefault="00EF3B2B" w:rsidP="00383D0C">
            <w:pPr>
              <w:rPr>
                <w:rFonts w:ascii="HGMaruGothicMPRO" w:eastAsia="HGMaruGothicMPRO" w:hAnsi="HGMaruGothicMPRO"/>
              </w:rPr>
            </w:pPr>
          </w:p>
          <w:p w14:paraId="16C2A2CC" w14:textId="77777777" w:rsidR="00EF3B2B" w:rsidRDefault="00EF3B2B" w:rsidP="00383D0C">
            <w:pPr>
              <w:rPr>
                <w:rFonts w:ascii="HGMaruGothicMPRO" w:eastAsia="HGMaruGothicMPRO" w:hAnsi="HGMaruGothicMPRO"/>
              </w:rPr>
            </w:pPr>
          </w:p>
          <w:p w14:paraId="5533E746" w14:textId="24A86BE8" w:rsidR="00EF3B2B" w:rsidRDefault="00EF3B2B" w:rsidP="00383D0C">
            <w:pPr>
              <w:rPr>
                <w:rFonts w:ascii="HGMaruGothicMPRO" w:eastAsia="HGMaruGothicMPRO" w:hAnsi="HGMaruGothicMPRO"/>
              </w:rPr>
            </w:pPr>
          </w:p>
          <w:p w14:paraId="6C4062E5" w14:textId="7D1ECD32" w:rsidR="009336D3" w:rsidRDefault="009336D3" w:rsidP="00383D0C">
            <w:pPr>
              <w:rPr>
                <w:rFonts w:ascii="HGMaruGothicMPRO" w:eastAsia="HGMaruGothicMPRO" w:hAnsi="HGMaruGothicMPRO"/>
              </w:rPr>
            </w:pPr>
          </w:p>
          <w:p w14:paraId="21B2E77C" w14:textId="67673E4F" w:rsidR="009336D3" w:rsidRDefault="009336D3" w:rsidP="00383D0C">
            <w:pPr>
              <w:rPr>
                <w:rFonts w:ascii="HGMaruGothicMPRO" w:eastAsia="HGMaruGothicMPRO" w:hAnsi="HGMaruGothicMPRO"/>
              </w:rPr>
            </w:pPr>
          </w:p>
          <w:p w14:paraId="7ECE5ABA" w14:textId="4D7B7F57" w:rsidR="009336D3" w:rsidRDefault="009336D3" w:rsidP="00383D0C">
            <w:pPr>
              <w:rPr>
                <w:rFonts w:ascii="HGMaruGothicMPRO" w:eastAsia="HGMaruGothicMPRO" w:hAnsi="HGMaruGothicMPRO"/>
              </w:rPr>
            </w:pPr>
          </w:p>
          <w:p w14:paraId="15D10A7E" w14:textId="0F8C4E1B" w:rsidR="009336D3" w:rsidRDefault="009336D3" w:rsidP="00383D0C">
            <w:pPr>
              <w:rPr>
                <w:rFonts w:ascii="HGMaruGothicMPRO" w:eastAsia="HGMaruGothicMPRO" w:hAnsi="HGMaruGothicMPRO"/>
              </w:rPr>
            </w:pPr>
          </w:p>
          <w:p w14:paraId="149D1C7B" w14:textId="6A5A56C6" w:rsidR="009336D3" w:rsidRDefault="009336D3" w:rsidP="00383D0C">
            <w:pPr>
              <w:rPr>
                <w:rFonts w:ascii="HGMaruGothicMPRO" w:eastAsia="HGMaruGothicMPRO" w:hAnsi="HGMaruGothicMPRO"/>
              </w:rPr>
            </w:pPr>
          </w:p>
          <w:p w14:paraId="26BFDDB2" w14:textId="29A8C17E" w:rsidR="009336D3" w:rsidRDefault="009336D3" w:rsidP="00383D0C">
            <w:pPr>
              <w:rPr>
                <w:rFonts w:ascii="HGMaruGothicMPRO" w:eastAsia="HGMaruGothicMPRO" w:hAnsi="HGMaruGothicMPRO"/>
              </w:rPr>
            </w:pPr>
          </w:p>
          <w:p w14:paraId="4A13D1B8" w14:textId="75615C9A" w:rsidR="009336D3" w:rsidRDefault="009336D3" w:rsidP="00383D0C">
            <w:pPr>
              <w:rPr>
                <w:rFonts w:ascii="HGMaruGothicMPRO" w:eastAsia="HGMaruGothicMPRO" w:hAnsi="HGMaruGothicMPRO"/>
              </w:rPr>
            </w:pPr>
          </w:p>
          <w:p w14:paraId="332A7B34" w14:textId="7FC54C15" w:rsidR="009336D3" w:rsidRDefault="009336D3" w:rsidP="00383D0C">
            <w:pPr>
              <w:rPr>
                <w:rFonts w:ascii="HGMaruGothicMPRO" w:eastAsia="HGMaruGothicMPRO" w:hAnsi="HGMaruGothicMPRO"/>
              </w:rPr>
            </w:pPr>
          </w:p>
          <w:p w14:paraId="4F04CBCC" w14:textId="77777777" w:rsidR="009336D3" w:rsidRDefault="009336D3" w:rsidP="00383D0C">
            <w:pPr>
              <w:rPr>
                <w:rFonts w:ascii="HGMaruGothicMPRO" w:eastAsia="HGMaruGothicMPRO" w:hAnsi="HGMaruGothicMPRO"/>
              </w:rPr>
            </w:pPr>
          </w:p>
          <w:p w14:paraId="7C4825E5" w14:textId="77777777" w:rsidR="00EF3B2B" w:rsidRDefault="00EF3B2B" w:rsidP="00383D0C">
            <w:pPr>
              <w:rPr>
                <w:rFonts w:ascii="HGMaruGothicMPRO" w:eastAsia="HGMaruGothicMPRO" w:hAnsi="HGMaruGothicMPRO"/>
              </w:rPr>
            </w:pPr>
          </w:p>
          <w:p w14:paraId="74794C29" w14:textId="328B3FBF" w:rsidR="00EF3B2B" w:rsidRDefault="00A47463" w:rsidP="00383D0C">
            <w:pPr>
              <w:rPr>
                <w:rFonts w:ascii="HGMaruGothicMPRO" w:eastAsia="HGMaruGothicMPRO" w:hAnsi="HGMaruGothicMPRO"/>
              </w:rPr>
            </w:pPr>
            <w:r>
              <w:rPr>
                <w:rFonts w:ascii="HGMaruGothicMPRO" w:eastAsia="HGMaruGothicMPRO" w:hAnsi="HGMaruGothicMPRO" w:hint="eastAsia"/>
              </w:rPr>
              <w:t>６</w:t>
            </w:r>
          </w:p>
          <w:p w14:paraId="7DCD22F6" w14:textId="77777777" w:rsidR="00EF3B2B" w:rsidRDefault="00EF3B2B" w:rsidP="00383D0C">
            <w:pPr>
              <w:rPr>
                <w:rFonts w:ascii="HGMaruGothicMPRO" w:eastAsia="HGMaruGothicMPRO" w:hAnsi="HGMaruGothicMPRO"/>
              </w:rPr>
            </w:pPr>
          </w:p>
          <w:p w14:paraId="52C20FE9" w14:textId="79E935AF" w:rsidR="005649EA" w:rsidRDefault="005649EA" w:rsidP="00383D0C">
            <w:pPr>
              <w:rPr>
                <w:rFonts w:ascii="HGMaruGothicMPRO" w:eastAsia="HGMaruGothicMPRO" w:hAnsi="HGMaruGothicMPRO"/>
              </w:rPr>
            </w:pPr>
          </w:p>
          <w:p w14:paraId="02BD64D4" w14:textId="36D1BC02" w:rsidR="005649EA" w:rsidRDefault="005649EA" w:rsidP="00383D0C">
            <w:pPr>
              <w:rPr>
                <w:rFonts w:ascii="HGMaruGothicMPRO" w:eastAsia="HGMaruGothicMPRO" w:hAnsi="HGMaruGothicMPRO"/>
              </w:rPr>
            </w:pPr>
          </w:p>
          <w:p w14:paraId="27266BE7" w14:textId="7809DD6E" w:rsidR="005649EA" w:rsidRDefault="00A47463" w:rsidP="00383D0C">
            <w:pPr>
              <w:rPr>
                <w:rFonts w:ascii="HGMaruGothicMPRO" w:eastAsia="HGMaruGothicMPRO" w:hAnsi="HGMaruGothicMPRO"/>
              </w:rPr>
            </w:pPr>
            <w:r>
              <w:rPr>
                <w:rFonts w:ascii="HGMaruGothicMPRO" w:eastAsia="HGMaruGothicMPRO" w:hAnsi="HGMaruGothicMPRO" w:hint="eastAsia"/>
              </w:rPr>
              <w:t>９</w:t>
            </w:r>
          </w:p>
          <w:p w14:paraId="71C035BF" w14:textId="75DADAD1" w:rsidR="005649EA" w:rsidRDefault="005649EA" w:rsidP="00383D0C">
            <w:pPr>
              <w:rPr>
                <w:rFonts w:ascii="HGMaruGothicMPRO" w:eastAsia="HGMaruGothicMPRO" w:hAnsi="HGMaruGothicMPRO"/>
              </w:rPr>
            </w:pPr>
          </w:p>
          <w:p w14:paraId="68097CA2" w14:textId="4EFF44AB" w:rsidR="005649EA" w:rsidRDefault="005649EA" w:rsidP="00383D0C">
            <w:pPr>
              <w:rPr>
                <w:rFonts w:ascii="HGMaruGothicMPRO" w:eastAsia="HGMaruGothicMPRO" w:hAnsi="HGMaruGothicMPRO"/>
              </w:rPr>
            </w:pPr>
          </w:p>
          <w:p w14:paraId="7D5AA3F0" w14:textId="00704F0D" w:rsidR="005649EA" w:rsidRDefault="00A47463" w:rsidP="00383D0C">
            <w:pPr>
              <w:rPr>
                <w:rFonts w:ascii="HGMaruGothicMPRO" w:eastAsia="HGMaruGothicMPRO" w:hAnsi="HGMaruGothicMPRO"/>
              </w:rPr>
            </w:pPr>
            <w:r>
              <w:rPr>
                <w:rFonts w:ascii="HGMaruGothicMPRO" w:eastAsia="HGMaruGothicMPRO" w:hAnsi="HGMaruGothicMPRO" w:hint="eastAsia"/>
              </w:rPr>
              <w:t>１２</w:t>
            </w:r>
          </w:p>
          <w:p w14:paraId="358BF301" w14:textId="54F646D4" w:rsidR="005649EA" w:rsidRDefault="005649EA" w:rsidP="00383D0C">
            <w:pPr>
              <w:rPr>
                <w:rFonts w:ascii="HGMaruGothicMPRO" w:eastAsia="HGMaruGothicMPRO" w:hAnsi="HGMaruGothicMPRO"/>
              </w:rPr>
            </w:pPr>
          </w:p>
          <w:p w14:paraId="07080837" w14:textId="6F9545DD" w:rsidR="005649EA" w:rsidRDefault="005649EA" w:rsidP="00383D0C">
            <w:pPr>
              <w:rPr>
                <w:rFonts w:ascii="HGMaruGothicMPRO" w:eastAsia="HGMaruGothicMPRO" w:hAnsi="HGMaruGothicMPRO"/>
              </w:rPr>
            </w:pPr>
          </w:p>
          <w:p w14:paraId="4CA62C91" w14:textId="1E0890AB" w:rsidR="00A47463" w:rsidRDefault="00A47463" w:rsidP="00383D0C">
            <w:pPr>
              <w:rPr>
                <w:rFonts w:ascii="HGMaruGothicMPRO" w:eastAsia="HGMaruGothicMPRO" w:hAnsi="HGMaruGothicMPRO"/>
              </w:rPr>
            </w:pPr>
          </w:p>
          <w:p w14:paraId="49A2A95E" w14:textId="6EB3FF60" w:rsidR="00A47463" w:rsidRDefault="00A47463" w:rsidP="00383D0C">
            <w:pPr>
              <w:rPr>
                <w:rFonts w:ascii="HGMaruGothicMPRO" w:eastAsia="HGMaruGothicMPRO" w:hAnsi="HGMaruGothicMPRO"/>
              </w:rPr>
            </w:pPr>
          </w:p>
          <w:p w14:paraId="0A58FAFE" w14:textId="12A19228" w:rsidR="004B3E67" w:rsidRDefault="004B3E67" w:rsidP="00383D0C">
            <w:pPr>
              <w:rPr>
                <w:rFonts w:ascii="HGMaruGothicMPRO" w:eastAsia="HGMaruGothicMPRO" w:hAnsi="HGMaruGothicMPRO"/>
              </w:rPr>
            </w:pPr>
          </w:p>
          <w:p w14:paraId="5B70BEA1" w14:textId="0F4E05E0" w:rsidR="004B3E67" w:rsidRDefault="004B3E67" w:rsidP="00383D0C">
            <w:pPr>
              <w:rPr>
                <w:rFonts w:ascii="HGMaruGothicMPRO" w:eastAsia="HGMaruGothicMPRO" w:hAnsi="HGMaruGothicMPRO"/>
              </w:rPr>
            </w:pPr>
          </w:p>
          <w:p w14:paraId="3F441E9E" w14:textId="33576EBD" w:rsidR="004B3E67" w:rsidRDefault="004B3E67" w:rsidP="00383D0C">
            <w:pPr>
              <w:rPr>
                <w:rFonts w:ascii="HGMaruGothicMPRO" w:eastAsia="HGMaruGothicMPRO" w:hAnsi="HGMaruGothicMPRO"/>
              </w:rPr>
            </w:pPr>
          </w:p>
          <w:p w14:paraId="3C400C3F" w14:textId="0022A096" w:rsidR="004B3E67" w:rsidRDefault="004B3E67" w:rsidP="00383D0C">
            <w:pPr>
              <w:rPr>
                <w:rFonts w:ascii="HGMaruGothicMPRO" w:eastAsia="HGMaruGothicMPRO" w:hAnsi="HGMaruGothicMPRO"/>
              </w:rPr>
            </w:pPr>
          </w:p>
          <w:p w14:paraId="4B7749D9" w14:textId="3A58DBE1" w:rsidR="004B3E67" w:rsidRDefault="004B3E67" w:rsidP="00383D0C">
            <w:pPr>
              <w:rPr>
                <w:rFonts w:ascii="HGMaruGothicMPRO" w:eastAsia="HGMaruGothicMPRO" w:hAnsi="HGMaruGothicMPRO"/>
              </w:rPr>
            </w:pPr>
          </w:p>
          <w:p w14:paraId="7DF82AFD" w14:textId="34962D76" w:rsidR="004B3E67" w:rsidRDefault="004B3E67" w:rsidP="00383D0C">
            <w:pPr>
              <w:rPr>
                <w:rFonts w:ascii="HGMaruGothicMPRO" w:eastAsia="HGMaruGothicMPRO" w:hAnsi="HGMaruGothicMPRO"/>
              </w:rPr>
            </w:pPr>
          </w:p>
          <w:p w14:paraId="005AE3F5" w14:textId="39E7EA8C" w:rsidR="004B3E67" w:rsidRDefault="004B3E67" w:rsidP="00383D0C">
            <w:pPr>
              <w:rPr>
                <w:rFonts w:ascii="HGMaruGothicMPRO" w:eastAsia="HGMaruGothicMPRO" w:hAnsi="HGMaruGothicMPRO"/>
              </w:rPr>
            </w:pPr>
          </w:p>
          <w:p w14:paraId="01F98698" w14:textId="77777777" w:rsidR="004B3E67" w:rsidRDefault="004B3E67" w:rsidP="00383D0C">
            <w:pPr>
              <w:rPr>
                <w:rFonts w:ascii="HGMaruGothicMPRO" w:eastAsia="HGMaruGothicMPRO" w:hAnsi="HGMaruGothicMPRO"/>
              </w:rPr>
            </w:pPr>
          </w:p>
          <w:p w14:paraId="79178F6D" w14:textId="70A3CE95" w:rsidR="00EF3B2B" w:rsidRDefault="00A47463" w:rsidP="00383D0C">
            <w:pPr>
              <w:rPr>
                <w:rFonts w:ascii="HGMaruGothicMPRO" w:eastAsia="HGMaruGothicMPRO" w:hAnsi="HGMaruGothicMPRO"/>
              </w:rPr>
            </w:pPr>
            <w:r>
              <w:rPr>
                <w:rFonts w:ascii="HGMaruGothicMPRO" w:eastAsia="HGMaruGothicMPRO" w:hAnsi="HGMaruGothicMPRO" w:hint="eastAsia"/>
              </w:rPr>
              <w:t>１５</w:t>
            </w:r>
          </w:p>
          <w:p w14:paraId="79FC4159" w14:textId="77777777" w:rsidR="00EF3B2B" w:rsidRDefault="00EF3B2B" w:rsidP="00383D0C">
            <w:pPr>
              <w:rPr>
                <w:rFonts w:ascii="HGMaruGothicMPRO" w:eastAsia="HGMaruGothicMPRO" w:hAnsi="HGMaruGothicMPRO"/>
              </w:rPr>
            </w:pPr>
          </w:p>
          <w:p w14:paraId="601DAE19" w14:textId="77777777" w:rsidR="00EF3B2B" w:rsidRDefault="00EF3B2B" w:rsidP="00383D0C">
            <w:pPr>
              <w:rPr>
                <w:rFonts w:ascii="HGMaruGothicMPRO" w:eastAsia="HGMaruGothicMPRO" w:hAnsi="HGMaruGothicMPRO"/>
              </w:rPr>
            </w:pPr>
          </w:p>
          <w:p w14:paraId="197CA60E" w14:textId="77777777" w:rsidR="00EF3B2B" w:rsidRDefault="00EF3B2B" w:rsidP="00383D0C">
            <w:pPr>
              <w:rPr>
                <w:rFonts w:ascii="HGMaruGothicMPRO" w:eastAsia="HGMaruGothicMPRO" w:hAnsi="HGMaruGothicMPRO"/>
              </w:rPr>
            </w:pPr>
          </w:p>
          <w:p w14:paraId="083EF512" w14:textId="57391534" w:rsidR="00EF3B2B" w:rsidRDefault="00EF3B2B" w:rsidP="00383D0C">
            <w:pPr>
              <w:rPr>
                <w:rFonts w:ascii="HGMaruGothicMPRO" w:eastAsia="HGMaruGothicMPRO" w:hAnsi="HGMaruGothicMPRO"/>
              </w:rPr>
            </w:pPr>
          </w:p>
          <w:p w14:paraId="43EF437B" w14:textId="4CFCAC7C" w:rsidR="00A47463" w:rsidRDefault="00A47463" w:rsidP="00383D0C">
            <w:pPr>
              <w:rPr>
                <w:rFonts w:ascii="HGMaruGothicMPRO" w:eastAsia="HGMaruGothicMPRO" w:hAnsi="HGMaruGothicMPRO"/>
              </w:rPr>
            </w:pPr>
          </w:p>
          <w:p w14:paraId="1471F2FB" w14:textId="72834A2B" w:rsidR="00A47463" w:rsidRDefault="00A47463" w:rsidP="00383D0C">
            <w:pPr>
              <w:rPr>
                <w:rFonts w:ascii="HGMaruGothicMPRO" w:eastAsia="HGMaruGothicMPRO" w:hAnsi="HGMaruGothicMPRO"/>
              </w:rPr>
            </w:pPr>
          </w:p>
          <w:p w14:paraId="31C13C4C" w14:textId="5D330002" w:rsidR="00A47463" w:rsidRDefault="00A47463" w:rsidP="00383D0C">
            <w:pPr>
              <w:rPr>
                <w:rFonts w:ascii="HGMaruGothicMPRO" w:eastAsia="HGMaruGothicMPRO" w:hAnsi="HGMaruGothicMPRO"/>
              </w:rPr>
            </w:pPr>
          </w:p>
          <w:p w14:paraId="089422BF" w14:textId="3605C0F2" w:rsidR="00A47463" w:rsidRDefault="00A47463" w:rsidP="00383D0C">
            <w:pPr>
              <w:rPr>
                <w:rFonts w:ascii="HGMaruGothicMPRO" w:eastAsia="HGMaruGothicMPRO" w:hAnsi="HGMaruGothicMPRO"/>
              </w:rPr>
            </w:pPr>
          </w:p>
          <w:p w14:paraId="15C7C94D" w14:textId="2A463E97" w:rsidR="00A47463" w:rsidRDefault="00A47463" w:rsidP="00383D0C">
            <w:pPr>
              <w:rPr>
                <w:rFonts w:ascii="HGMaruGothicMPRO" w:eastAsia="HGMaruGothicMPRO" w:hAnsi="HGMaruGothicMPRO"/>
              </w:rPr>
            </w:pPr>
          </w:p>
          <w:p w14:paraId="63DC0304" w14:textId="0A6C9A55" w:rsidR="004B3E67" w:rsidRDefault="004B3E67" w:rsidP="00383D0C">
            <w:pPr>
              <w:rPr>
                <w:rFonts w:ascii="HGMaruGothicMPRO" w:eastAsia="HGMaruGothicMPRO" w:hAnsi="HGMaruGothicMPRO"/>
              </w:rPr>
            </w:pPr>
          </w:p>
          <w:p w14:paraId="0369553F" w14:textId="7AF8055C" w:rsidR="004B3E67" w:rsidRDefault="004B3E67" w:rsidP="00383D0C">
            <w:pPr>
              <w:rPr>
                <w:rFonts w:ascii="HGMaruGothicMPRO" w:eastAsia="HGMaruGothicMPRO" w:hAnsi="HGMaruGothicMPRO"/>
              </w:rPr>
            </w:pPr>
          </w:p>
          <w:p w14:paraId="17F29276" w14:textId="4FE96C0B" w:rsidR="004B3E67" w:rsidRDefault="004B3E67" w:rsidP="00383D0C">
            <w:pPr>
              <w:rPr>
                <w:rFonts w:ascii="HGMaruGothicMPRO" w:eastAsia="HGMaruGothicMPRO" w:hAnsi="HGMaruGothicMPRO"/>
              </w:rPr>
            </w:pPr>
          </w:p>
          <w:p w14:paraId="48E2BE28" w14:textId="3DA5EE68" w:rsidR="004B3E67" w:rsidRDefault="004B3E67" w:rsidP="00383D0C">
            <w:pPr>
              <w:rPr>
                <w:rFonts w:ascii="HGMaruGothicMPRO" w:eastAsia="HGMaruGothicMPRO" w:hAnsi="HGMaruGothicMPRO"/>
              </w:rPr>
            </w:pPr>
          </w:p>
          <w:p w14:paraId="084684F0" w14:textId="77777777" w:rsidR="004B3E67" w:rsidRDefault="004B3E67" w:rsidP="00383D0C">
            <w:pPr>
              <w:rPr>
                <w:rFonts w:ascii="HGMaruGothicMPRO" w:eastAsia="HGMaruGothicMPRO" w:hAnsi="HGMaruGothicMPRO"/>
              </w:rPr>
            </w:pPr>
          </w:p>
          <w:p w14:paraId="1D613A43" w14:textId="77777777" w:rsidR="00A47463" w:rsidRDefault="00A47463" w:rsidP="00383D0C">
            <w:pPr>
              <w:rPr>
                <w:rFonts w:ascii="HGMaruGothicMPRO" w:eastAsia="HGMaruGothicMPRO" w:hAnsi="HGMaruGothicMPRO"/>
              </w:rPr>
            </w:pPr>
          </w:p>
          <w:p w14:paraId="7801D728" w14:textId="71D35487" w:rsidR="00EF3B2B" w:rsidRDefault="00A47463" w:rsidP="00383D0C">
            <w:pPr>
              <w:rPr>
                <w:rFonts w:ascii="HGMaruGothicMPRO" w:eastAsia="HGMaruGothicMPRO" w:hAnsi="HGMaruGothicMPRO"/>
              </w:rPr>
            </w:pPr>
            <w:r>
              <w:rPr>
                <w:rFonts w:ascii="HGMaruGothicMPRO" w:eastAsia="HGMaruGothicMPRO" w:hAnsi="HGMaruGothicMPRO" w:hint="eastAsia"/>
              </w:rPr>
              <w:t>２５</w:t>
            </w:r>
          </w:p>
          <w:p w14:paraId="40159CDF" w14:textId="77777777" w:rsidR="00EF3B2B" w:rsidRDefault="00EF3B2B" w:rsidP="00383D0C">
            <w:pPr>
              <w:rPr>
                <w:rFonts w:ascii="HGMaruGothicMPRO" w:eastAsia="HGMaruGothicMPRO" w:hAnsi="HGMaruGothicMPRO"/>
              </w:rPr>
            </w:pPr>
          </w:p>
          <w:p w14:paraId="042616A1" w14:textId="77777777" w:rsidR="00EF3B2B" w:rsidRDefault="00EF3B2B" w:rsidP="00383D0C">
            <w:pPr>
              <w:rPr>
                <w:rFonts w:ascii="HGMaruGothicMPRO" w:eastAsia="HGMaruGothicMPRO" w:hAnsi="HGMaruGothicMPRO"/>
              </w:rPr>
            </w:pPr>
          </w:p>
          <w:p w14:paraId="363B22BC" w14:textId="35511479" w:rsidR="00EF3B2B" w:rsidRDefault="00EF3B2B" w:rsidP="00383D0C">
            <w:pPr>
              <w:rPr>
                <w:rFonts w:ascii="HGMaruGothicMPRO" w:eastAsia="HGMaruGothicMPRO" w:hAnsi="HGMaruGothicMPRO"/>
              </w:rPr>
            </w:pPr>
          </w:p>
          <w:p w14:paraId="028B2760" w14:textId="2F7230F1" w:rsidR="004B3E67" w:rsidRDefault="004B3E67" w:rsidP="00383D0C">
            <w:pPr>
              <w:rPr>
                <w:rFonts w:ascii="HGMaruGothicMPRO" w:eastAsia="HGMaruGothicMPRO" w:hAnsi="HGMaruGothicMPRO"/>
              </w:rPr>
            </w:pPr>
          </w:p>
          <w:p w14:paraId="4ACC67B1" w14:textId="1EB2CF7D" w:rsidR="004B3E67" w:rsidRDefault="004B3E67" w:rsidP="00383D0C">
            <w:pPr>
              <w:rPr>
                <w:rFonts w:ascii="HGMaruGothicMPRO" w:eastAsia="HGMaruGothicMPRO" w:hAnsi="HGMaruGothicMPRO"/>
              </w:rPr>
            </w:pPr>
          </w:p>
          <w:p w14:paraId="4CCEAE40" w14:textId="2FFF9DCD" w:rsidR="004B3E67" w:rsidRDefault="004B3E67" w:rsidP="00383D0C">
            <w:pPr>
              <w:rPr>
                <w:rFonts w:ascii="HGMaruGothicMPRO" w:eastAsia="HGMaruGothicMPRO" w:hAnsi="HGMaruGothicMPRO"/>
              </w:rPr>
            </w:pPr>
          </w:p>
          <w:p w14:paraId="7C557F0F" w14:textId="76F86E7D" w:rsidR="004B3E67" w:rsidRDefault="004B3E67" w:rsidP="00383D0C">
            <w:pPr>
              <w:rPr>
                <w:rFonts w:ascii="HGMaruGothicMPRO" w:eastAsia="HGMaruGothicMPRO" w:hAnsi="HGMaruGothicMPRO"/>
              </w:rPr>
            </w:pPr>
          </w:p>
          <w:p w14:paraId="33B39DFB" w14:textId="0CC087AB" w:rsidR="004B3E67" w:rsidRDefault="004B3E67" w:rsidP="00383D0C">
            <w:pPr>
              <w:rPr>
                <w:rFonts w:ascii="HGMaruGothicMPRO" w:eastAsia="HGMaruGothicMPRO" w:hAnsi="HGMaruGothicMPRO"/>
              </w:rPr>
            </w:pPr>
          </w:p>
          <w:p w14:paraId="51216AA9" w14:textId="0A05B070" w:rsidR="004B3E67" w:rsidRDefault="004B3E67" w:rsidP="00383D0C">
            <w:pPr>
              <w:rPr>
                <w:rFonts w:ascii="HGMaruGothicMPRO" w:eastAsia="HGMaruGothicMPRO" w:hAnsi="HGMaruGothicMPRO"/>
              </w:rPr>
            </w:pPr>
          </w:p>
          <w:p w14:paraId="174E6067" w14:textId="34D50D3C" w:rsidR="004B3E67" w:rsidRDefault="004B3E67" w:rsidP="00383D0C">
            <w:pPr>
              <w:rPr>
                <w:rFonts w:ascii="HGMaruGothicMPRO" w:eastAsia="HGMaruGothicMPRO" w:hAnsi="HGMaruGothicMPRO"/>
              </w:rPr>
            </w:pPr>
          </w:p>
          <w:p w14:paraId="6C698B04" w14:textId="2806F897" w:rsidR="004B3E67" w:rsidRDefault="004B3E67" w:rsidP="00383D0C">
            <w:pPr>
              <w:rPr>
                <w:rFonts w:ascii="HGMaruGothicMPRO" w:eastAsia="HGMaruGothicMPRO" w:hAnsi="HGMaruGothicMPRO"/>
              </w:rPr>
            </w:pPr>
          </w:p>
          <w:p w14:paraId="2E7B6E22" w14:textId="77777777" w:rsidR="004B3E67" w:rsidRDefault="004B3E67" w:rsidP="00383D0C">
            <w:pPr>
              <w:rPr>
                <w:rFonts w:ascii="HGMaruGothicMPRO" w:eastAsia="HGMaruGothicMPRO" w:hAnsi="HGMaruGothicMPRO"/>
              </w:rPr>
            </w:pPr>
          </w:p>
          <w:p w14:paraId="297EFABC" w14:textId="70A89600" w:rsidR="00EF3B2B" w:rsidRDefault="00A47463" w:rsidP="00383D0C">
            <w:pPr>
              <w:rPr>
                <w:rFonts w:ascii="HGMaruGothicMPRO" w:eastAsia="HGMaruGothicMPRO" w:hAnsi="HGMaruGothicMPRO"/>
              </w:rPr>
            </w:pPr>
            <w:r>
              <w:rPr>
                <w:rFonts w:ascii="HGMaruGothicMPRO" w:eastAsia="HGMaruGothicMPRO" w:hAnsi="HGMaruGothicMPRO" w:hint="eastAsia"/>
              </w:rPr>
              <w:t>３０</w:t>
            </w:r>
          </w:p>
          <w:p w14:paraId="28D2ECE8" w14:textId="3ED74571" w:rsidR="005649EA" w:rsidRDefault="005649EA" w:rsidP="00383D0C">
            <w:pPr>
              <w:rPr>
                <w:rFonts w:ascii="HGMaruGothicMPRO" w:eastAsia="HGMaruGothicMPRO" w:hAnsi="HGMaruGothicMPRO"/>
              </w:rPr>
            </w:pPr>
          </w:p>
          <w:p w14:paraId="638FD821" w14:textId="20634481" w:rsidR="005649EA" w:rsidRDefault="005649EA" w:rsidP="00383D0C">
            <w:pPr>
              <w:rPr>
                <w:rFonts w:ascii="HGMaruGothicMPRO" w:eastAsia="HGMaruGothicMPRO" w:hAnsi="HGMaruGothicMPRO"/>
              </w:rPr>
            </w:pPr>
          </w:p>
          <w:p w14:paraId="38C1CA6E" w14:textId="7D307F34" w:rsidR="005649EA" w:rsidRDefault="005649EA" w:rsidP="00383D0C">
            <w:pPr>
              <w:rPr>
                <w:rFonts w:ascii="HGMaruGothicMPRO" w:eastAsia="HGMaruGothicMPRO" w:hAnsi="HGMaruGothicMPRO"/>
              </w:rPr>
            </w:pPr>
          </w:p>
          <w:p w14:paraId="488CEBB2" w14:textId="613AE49A" w:rsidR="00AF7E72" w:rsidRDefault="00AF7E72" w:rsidP="00383D0C">
            <w:pPr>
              <w:rPr>
                <w:rFonts w:ascii="HGMaruGothicMPRO" w:eastAsia="HGMaruGothicMPRO" w:hAnsi="HGMaruGothicMPRO"/>
              </w:rPr>
            </w:pPr>
          </w:p>
          <w:p w14:paraId="2B60D917" w14:textId="3D750579" w:rsidR="00AF7E72" w:rsidRDefault="00AF7E72" w:rsidP="00383D0C">
            <w:pPr>
              <w:rPr>
                <w:rFonts w:ascii="HGMaruGothicMPRO" w:eastAsia="HGMaruGothicMPRO" w:hAnsi="HGMaruGothicMPRO"/>
              </w:rPr>
            </w:pPr>
          </w:p>
          <w:p w14:paraId="4D5FBCB0" w14:textId="6CD67B95" w:rsidR="00AF7E72" w:rsidRDefault="00AF7E72" w:rsidP="00383D0C">
            <w:pPr>
              <w:rPr>
                <w:rFonts w:ascii="HGMaruGothicMPRO" w:eastAsia="HGMaruGothicMPRO" w:hAnsi="HGMaruGothicMPRO"/>
              </w:rPr>
            </w:pPr>
          </w:p>
          <w:p w14:paraId="7B50068D" w14:textId="48184024" w:rsidR="00AF7E72" w:rsidRDefault="00AF7E72" w:rsidP="00383D0C">
            <w:pPr>
              <w:rPr>
                <w:rFonts w:ascii="HGMaruGothicMPRO" w:eastAsia="HGMaruGothicMPRO" w:hAnsi="HGMaruGothicMPRO"/>
              </w:rPr>
            </w:pPr>
          </w:p>
          <w:p w14:paraId="656174BA" w14:textId="66C7E0A1" w:rsidR="00AF7E72" w:rsidRDefault="00AF7E72" w:rsidP="00383D0C">
            <w:pPr>
              <w:rPr>
                <w:rFonts w:ascii="HGMaruGothicMPRO" w:eastAsia="HGMaruGothicMPRO" w:hAnsi="HGMaruGothicMPRO"/>
              </w:rPr>
            </w:pPr>
          </w:p>
          <w:p w14:paraId="1D017142" w14:textId="5B62B29D" w:rsidR="00AF7E72" w:rsidRDefault="00AF7E72" w:rsidP="00383D0C">
            <w:pPr>
              <w:rPr>
                <w:rFonts w:ascii="HGMaruGothicMPRO" w:eastAsia="HGMaruGothicMPRO" w:hAnsi="HGMaruGothicMPRO"/>
              </w:rPr>
            </w:pPr>
          </w:p>
          <w:p w14:paraId="746B0F5E" w14:textId="4A397D49" w:rsidR="00AF7E72" w:rsidRDefault="00AF7E72" w:rsidP="00383D0C">
            <w:pPr>
              <w:rPr>
                <w:rFonts w:ascii="HGMaruGothicMPRO" w:eastAsia="HGMaruGothicMPRO" w:hAnsi="HGMaruGothicMPRO"/>
              </w:rPr>
            </w:pPr>
          </w:p>
          <w:p w14:paraId="1A884857" w14:textId="77777777" w:rsidR="00AF7E72" w:rsidRDefault="00AF7E72" w:rsidP="00383D0C">
            <w:pPr>
              <w:rPr>
                <w:rFonts w:ascii="HGMaruGothicMPRO" w:eastAsia="HGMaruGothicMPRO" w:hAnsi="HGMaruGothicMPRO"/>
              </w:rPr>
            </w:pPr>
          </w:p>
          <w:p w14:paraId="37F2DEE7" w14:textId="280F4364" w:rsidR="00EF3B2B" w:rsidRDefault="00EF3B2B" w:rsidP="00383D0C">
            <w:pPr>
              <w:rPr>
                <w:rFonts w:ascii="HGMaruGothicMPRO" w:eastAsia="HGMaruGothicMPRO" w:hAnsi="HGMaruGothicMPRO"/>
              </w:rPr>
            </w:pPr>
          </w:p>
          <w:p w14:paraId="6C991590" w14:textId="09E27728" w:rsidR="00A47463" w:rsidRDefault="00A47463" w:rsidP="00383D0C">
            <w:pPr>
              <w:rPr>
                <w:rFonts w:ascii="HGMaruGothicMPRO" w:eastAsia="HGMaruGothicMPRO" w:hAnsi="HGMaruGothicMPRO"/>
              </w:rPr>
            </w:pPr>
            <w:r>
              <w:rPr>
                <w:rFonts w:ascii="HGMaruGothicMPRO" w:eastAsia="HGMaruGothicMPRO" w:hAnsi="HGMaruGothicMPRO" w:hint="eastAsia"/>
              </w:rPr>
              <w:t>３５</w:t>
            </w:r>
          </w:p>
          <w:p w14:paraId="6526E775" w14:textId="77777777" w:rsidR="00602489" w:rsidRDefault="00602489" w:rsidP="00383D0C">
            <w:pPr>
              <w:rPr>
                <w:rFonts w:ascii="HGMaruGothicMPRO" w:eastAsia="HGMaruGothicMPRO" w:hAnsi="HGMaruGothicMPRO"/>
              </w:rPr>
            </w:pPr>
          </w:p>
          <w:p w14:paraId="764CE90D" w14:textId="77777777" w:rsidR="00602489" w:rsidRDefault="00602489" w:rsidP="00383D0C">
            <w:pPr>
              <w:rPr>
                <w:rFonts w:ascii="HGMaruGothicMPRO" w:eastAsia="HGMaruGothicMPRO" w:hAnsi="HGMaruGothicMPRO"/>
              </w:rPr>
            </w:pPr>
          </w:p>
          <w:p w14:paraId="256019F9" w14:textId="0E8F651B" w:rsidR="00602489" w:rsidRDefault="00602489" w:rsidP="00383D0C">
            <w:pPr>
              <w:rPr>
                <w:rFonts w:ascii="HGMaruGothicMPRO" w:eastAsia="HGMaruGothicMPRO" w:hAnsi="HGMaruGothicMPRO"/>
              </w:rPr>
            </w:pPr>
          </w:p>
          <w:p w14:paraId="2E266DE3" w14:textId="13527655" w:rsidR="00A47463" w:rsidRDefault="00A47463" w:rsidP="00383D0C">
            <w:pPr>
              <w:rPr>
                <w:rFonts w:ascii="HGMaruGothicMPRO" w:eastAsia="HGMaruGothicMPRO" w:hAnsi="HGMaruGothicMPRO"/>
              </w:rPr>
            </w:pPr>
          </w:p>
          <w:p w14:paraId="5D925EB0" w14:textId="53476E89" w:rsidR="00A47463" w:rsidRDefault="00A47463" w:rsidP="00383D0C">
            <w:pPr>
              <w:rPr>
                <w:rFonts w:ascii="HGMaruGothicMPRO" w:eastAsia="HGMaruGothicMPRO" w:hAnsi="HGMaruGothicMPRO"/>
              </w:rPr>
            </w:pPr>
          </w:p>
          <w:p w14:paraId="76686D7C" w14:textId="1F3D2795" w:rsidR="00A47463" w:rsidRDefault="00A47463" w:rsidP="00383D0C">
            <w:pPr>
              <w:rPr>
                <w:rFonts w:ascii="HGMaruGothicMPRO" w:eastAsia="HGMaruGothicMPRO" w:hAnsi="HGMaruGothicMPRO"/>
              </w:rPr>
            </w:pPr>
          </w:p>
          <w:p w14:paraId="08244A96" w14:textId="734E0C98" w:rsidR="00A47463" w:rsidRDefault="00A47463" w:rsidP="00383D0C">
            <w:pPr>
              <w:rPr>
                <w:rFonts w:ascii="HGMaruGothicMPRO" w:eastAsia="HGMaruGothicMPRO" w:hAnsi="HGMaruGothicMPRO"/>
              </w:rPr>
            </w:pPr>
          </w:p>
          <w:p w14:paraId="14461497" w14:textId="5F909196" w:rsidR="00A47463" w:rsidRDefault="00A47463" w:rsidP="00383D0C">
            <w:pPr>
              <w:rPr>
                <w:rFonts w:ascii="HGMaruGothicMPRO" w:eastAsia="HGMaruGothicMPRO" w:hAnsi="HGMaruGothicMPRO"/>
              </w:rPr>
            </w:pPr>
          </w:p>
          <w:p w14:paraId="482E1231" w14:textId="403F97F9" w:rsidR="00A47463" w:rsidRDefault="00A47463" w:rsidP="00383D0C">
            <w:pPr>
              <w:rPr>
                <w:rFonts w:ascii="HGMaruGothicMPRO" w:eastAsia="HGMaruGothicMPRO" w:hAnsi="HGMaruGothicMPRO"/>
              </w:rPr>
            </w:pPr>
          </w:p>
          <w:p w14:paraId="62B5FD47" w14:textId="7AC2741E" w:rsidR="00AF7E72" w:rsidRDefault="00AF7E72" w:rsidP="00383D0C">
            <w:pPr>
              <w:rPr>
                <w:rFonts w:ascii="HGMaruGothicMPRO" w:eastAsia="HGMaruGothicMPRO" w:hAnsi="HGMaruGothicMPRO"/>
              </w:rPr>
            </w:pPr>
          </w:p>
          <w:p w14:paraId="10ED8F3F" w14:textId="049D308B" w:rsidR="00AF7E72" w:rsidRDefault="00AF7E72" w:rsidP="00383D0C">
            <w:pPr>
              <w:rPr>
                <w:rFonts w:ascii="HGMaruGothicMPRO" w:eastAsia="HGMaruGothicMPRO" w:hAnsi="HGMaruGothicMPRO"/>
              </w:rPr>
            </w:pPr>
          </w:p>
          <w:p w14:paraId="1D5BF102" w14:textId="77777777" w:rsidR="00AF7E72" w:rsidRDefault="00AF7E72" w:rsidP="00383D0C">
            <w:pPr>
              <w:rPr>
                <w:rFonts w:ascii="HGMaruGothicMPRO" w:eastAsia="HGMaruGothicMPRO" w:hAnsi="HGMaruGothicMPRO"/>
              </w:rPr>
            </w:pPr>
          </w:p>
          <w:p w14:paraId="5C9F0482" w14:textId="73CBE475" w:rsidR="00602489" w:rsidRDefault="00A47463" w:rsidP="00383D0C">
            <w:pPr>
              <w:rPr>
                <w:rFonts w:ascii="HGMaruGothicMPRO" w:eastAsia="HGMaruGothicMPRO" w:hAnsi="HGMaruGothicMPRO"/>
              </w:rPr>
            </w:pPr>
            <w:r>
              <w:rPr>
                <w:rFonts w:ascii="HGMaruGothicMPRO" w:eastAsia="HGMaruGothicMPRO" w:hAnsi="HGMaruGothicMPRO" w:hint="eastAsia"/>
              </w:rPr>
              <w:t>４０</w:t>
            </w:r>
          </w:p>
          <w:p w14:paraId="6167B2BD" w14:textId="77777777" w:rsidR="00602489" w:rsidRDefault="00602489" w:rsidP="00383D0C">
            <w:pPr>
              <w:rPr>
                <w:rFonts w:ascii="HGMaruGothicMPRO" w:eastAsia="HGMaruGothicMPRO" w:hAnsi="HGMaruGothicMPRO"/>
              </w:rPr>
            </w:pPr>
          </w:p>
          <w:p w14:paraId="331FC019" w14:textId="0C3D6B04" w:rsidR="00602489" w:rsidRPr="00383D0C" w:rsidRDefault="00602489" w:rsidP="00383D0C">
            <w:pPr>
              <w:rPr>
                <w:rFonts w:ascii="HGMaruGothicMPRO" w:eastAsia="HGMaruGothicMPRO" w:hAnsi="HGMaruGothicMPRO"/>
              </w:rPr>
            </w:pPr>
          </w:p>
        </w:tc>
        <w:tc>
          <w:tcPr>
            <w:tcW w:w="5529" w:type="dxa"/>
          </w:tcPr>
          <w:p w14:paraId="046F48B9" w14:textId="01ED519E" w:rsidR="008870DC" w:rsidRDefault="004F2A08" w:rsidP="00383D0C">
            <w:pPr>
              <w:rPr>
                <w:rFonts w:ascii="HGMaruGothicMPRO" w:eastAsia="HGMaruGothicMPRO" w:hAnsi="HGMaruGothicMPRO"/>
              </w:rPr>
            </w:pPr>
            <w:r>
              <w:rPr>
                <w:rFonts w:ascii="HGMaruGothicMPRO" w:eastAsia="HGMaruGothicMPRO" w:hAnsi="HGMaruGothicMPRO" w:hint="eastAsia"/>
              </w:rPr>
              <w:lastRenderedPageBreak/>
              <w:t>１</w:t>
            </w:r>
            <w:r w:rsidR="0007054B">
              <w:rPr>
                <w:rFonts w:ascii="HGMaruGothicMPRO" w:eastAsia="HGMaruGothicMPRO" w:hAnsi="HGMaruGothicMPRO" w:hint="eastAsia"/>
              </w:rPr>
              <w:t xml:space="preserve">　</w:t>
            </w:r>
            <w:r w:rsidR="00D316CF">
              <w:rPr>
                <w:rFonts w:ascii="HGMaruGothicMPRO" w:eastAsia="HGMaruGothicMPRO" w:hAnsi="HGMaruGothicMPRO" w:hint="eastAsia"/>
              </w:rPr>
              <w:t>課題をつかむ</w:t>
            </w:r>
          </w:p>
          <w:p w14:paraId="5465CF3F" w14:textId="04BB7C4F" w:rsidR="00D316CF" w:rsidRDefault="002A6913" w:rsidP="00383D0C">
            <w:pPr>
              <w:rPr>
                <w:rFonts w:ascii="HGMaruGothicMPRO" w:eastAsia="HGMaruGothicMPRO" w:hAnsi="HGMaruGothicMPRO"/>
              </w:rPr>
            </w:pPr>
            <w:r>
              <w:rPr>
                <w:rFonts w:ascii="HGMaruGothicMPRO" w:eastAsia="HGMaruGothicMPRO" w:hAnsi="HGMaruGothicMPRO"/>
                <w:noProof/>
              </w:rPr>
              <mc:AlternateContent>
                <mc:Choice Requires="wps">
                  <w:drawing>
                    <wp:anchor distT="0" distB="0" distL="114300" distR="114300" simplePos="0" relativeHeight="251659264" behindDoc="0" locked="0" layoutInCell="1" allowOverlap="1" wp14:anchorId="279C950E" wp14:editId="13484021">
                      <wp:simplePos x="0" y="0"/>
                      <wp:positionH relativeFrom="column">
                        <wp:posOffset>26670</wp:posOffset>
                      </wp:positionH>
                      <wp:positionV relativeFrom="paragraph">
                        <wp:posOffset>43180</wp:posOffset>
                      </wp:positionV>
                      <wp:extent cx="3299460" cy="586740"/>
                      <wp:effectExtent l="0" t="0" r="15240" b="22860"/>
                      <wp:wrapNone/>
                      <wp:docPr id="2" name="テキスト ボックス 2"/>
                      <wp:cNvGraphicFramePr/>
                      <a:graphic xmlns:a="http://schemas.openxmlformats.org/drawingml/2006/main">
                        <a:graphicData uri="http://schemas.microsoft.com/office/word/2010/wordprocessingShape">
                          <wps:wsp>
                            <wps:cNvSpPr txBox="1"/>
                            <wps:spPr>
                              <a:xfrm>
                                <a:off x="0" y="0"/>
                                <a:ext cx="3299460" cy="586740"/>
                              </a:xfrm>
                              <a:prstGeom prst="rect">
                                <a:avLst/>
                              </a:prstGeom>
                              <a:solidFill>
                                <a:schemeClr val="lt1"/>
                              </a:solidFill>
                              <a:ln w="6350">
                                <a:solidFill>
                                  <a:prstClr val="black"/>
                                </a:solidFill>
                              </a:ln>
                            </wps:spPr>
                            <wps:txbx>
                              <w:txbxContent>
                                <w:p w14:paraId="01187ADA" w14:textId="719A6FCF" w:rsidR="002A6913" w:rsidRPr="00901B07" w:rsidRDefault="008E7AE8">
                                  <w:pPr>
                                    <w:rPr>
                                      <w:rFonts w:ascii="HGMaruGothicMPRO" w:eastAsia="HGMaruGothicMPRO" w:hAnsi="HGMaruGothicMPRO"/>
                                    </w:rPr>
                                  </w:pPr>
                                  <w:r w:rsidRPr="00901B07">
                                    <w:rPr>
                                      <w:rFonts w:ascii="HGMaruGothicMPRO" w:eastAsia="HGMaruGothicMPRO" w:hAnsi="HGMaruGothicMPRO" w:hint="eastAsia"/>
                                    </w:rPr>
                                    <w:t>プログラムづくりを通して、</w:t>
                                  </w:r>
                                </w:p>
                                <w:p w14:paraId="4CC057BA" w14:textId="10468EEC" w:rsidR="008E7AE8" w:rsidRPr="00901B07" w:rsidRDefault="008E7AE8">
                                  <w:pPr>
                                    <w:rPr>
                                      <w:rFonts w:ascii="HGMaruGothicMPRO" w:eastAsia="HGMaruGothicMPRO" w:hAnsi="HGMaruGothicMPRO"/>
                                    </w:rPr>
                                  </w:pPr>
                                  <w:r w:rsidRPr="00901B07">
                                    <w:rPr>
                                      <w:rFonts w:ascii="HGMaruGothicMPRO" w:eastAsia="HGMaruGothicMPRO" w:hAnsi="HGMaruGothicMPRO" w:hint="eastAsia"/>
                                    </w:rPr>
                                    <w:t>正多角形をかくときのきまりを考えよう。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9C950E" id="_x0000_t202" coordsize="21600,21600" o:spt="202" path="m,l,21600r21600,l21600,xe">
                      <v:stroke joinstyle="miter"/>
                      <v:path gradientshapeok="t" o:connecttype="rect"/>
                    </v:shapetype>
                    <v:shape id="テキスト ボックス 2" o:spid="_x0000_s1026" type="#_x0000_t202" style="position:absolute;left:0;text-align:left;margin-left:2.1pt;margin-top:3.4pt;width:259.8pt;height:4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" fillcolor="white [3201]" strokeweight=".5pt">
                      <v:textbox>
                        <w:txbxContent>
                          <w:p w14:paraId="01187ADA" w14:textId="719A6FCF" w:rsidR="002A6913" w:rsidRPr="00901B07" w:rsidRDefault="008E7AE8">
                            <w:pPr>
                              <w:rPr>
                                <w:rFonts w:ascii="HGMaruGothicMPRO" w:eastAsia="HGMaruGothicMPRO" w:hAnsi="HGMaruGothicMPRO"/>
                              </w:rPr>
                            </w:pPr>
                            <w:r w:rsidRPr="00901B07">
                              <w:rPr>
                                <w:rFonts w:ascii="HGMaruGothicMPRO" w:eastAsia="HGMaruGothicMPRO" w:hAnsi="HGMaruGothicMPRO" w:hint="eastAsia"/>
                              </w:rPr>
                              <w:t>プログラムづくりを通して、</w:t>
                            </w:r>
                          </w:p>
                          <w:p w14:paraId="4CC057BA" w14:textId="10468EEC" w:rsidR="008E7AE8" w:rsidRPr="00901B07" w:rsidRDefault="008E7AE8">
                            <w:pPr>
                              <w:rPr>
                                <w:rFonts w:ascii="HGMaruGothicMPRO" w:eastAsia="HGMaruGothicMPRO" w:hAnsi="HGMaruGothicMPRO"/>
                              </w:rPr>
                            </w:pPr>
                            <w:r w:rsidRPr="00901B07">
                              <w:rPr>
                                <w:rFonts w:ascii="HGMaruGothicMPRO" w:eastAsia="HGMaruGothicMPRO" w:hAnsi="HGMaruGothicMPRO" w:hint="eastAsia"/>
                              </w:rPr>
                              <w:t>正多角形をかくときのきまりを考えよう。</w:t>
                            </w:r>
                          </w:p>
                        </w:txbxContent>
                      </v:textbox>
                    </v:shape>
                  </w:pict>
                </mc:Fallback>
              </mc:AlternateContent>
            </w:r>
          </w:p>
          <w:p w14:paraId="1FEEDB05" w14:textId="77777777" w:rsidR="00D316CF" w:rsidRDefault="00D316CF" w:rsidP="00383D0C">
            <w:pPr>
              <w:rPr>
                <w:rFonts w:ascii="HGMaruGothicMPRO" w:eastAsia="HGMaruGothicMPRO" w:hAnsi="HGMaruGothicMPRO"/>
              </w:rPr>
            </w:pPr>
          </w:p>
          <w:p w14:paraId="40E91F04" w14:textId="77777777" w:rsidR="00D316CF" w:rsidRDefault="00D316CF" w:rsidP="00383D0C">
            <w:pPr>
              <w:rPr>
                <w:rFonts w:ascii="HGMaruGothicMPRO" w:eastAsia="HGMaruGothicMPRO" w:hAnsi="HGMaruGothicMPRO"/>
              </w:rPr>
            </w:pPr>
          </w:p>
          <w:p w14:paraId="230760C3" w14:textId="55D0E5D6" w:rsidR="00D316CF" w:rsidRDefault="00D316CF" w:rsidP="00383D0C">
            <w:pPr>
              <w:rPr>
                <w:rFonts w:ascii="HGMaruGothicMPRO" w:eastAsia="HGMaruGothicMPRO" w:hAnsi="HGMaruGothicMPRO"/>
              </w:rPr>
            </w:pPr>
          </w:p>
          <w:p w14:paraId="3E70E2F7" w14:textId="215BBBD9" w:rsidR="004472C2" w:rsidRDefault="00A47463" w:rsidP="00383D0C">
            <w:pPr>
              <w:rPr>
                <w:rFonts w:ascii="HGMaruGothicMPRO" w:eastAsia="HGMaruGothicMPRO" w:hAnsi="HGMaruGothicMPRO"/>
              </w:rPr>
            </w:pPr>
            <w:r>
              <w:rPr>
                <w:rFonts w:ascii="HGMaruGothicMPRO" w:eastAsia="HGMaruGothicMPRO" w:hAnsi="HGMaruGothicMPRO" w:hint="eastAsia"/>
              </w:rPr>
              <w:t>２</w:t>
            </w:r>
            <w:r w:rsidR="0007054B">
              <w:rPr>
                <w:rFonts w:ascii="HGMaruGothicMPRO" w:eastAsia="HGMaruGothicMPRO" w:hAnsi="HGMaruGothicMPRO" w:hint="eastAsia"/>
              </w:rPr>
              <w:t xml:space="preserve">　</w:t>
            </w:r>
            <w:r w:rsidR="004472C2">
              <w:rPr>
                <w:rFonts w:ascii="HGMaruGothicMPRO" w:eastAsia="HGMaruGothicMPRO" w:hAnsi="HGMaruGothicMPRO" w:hint="eastAsia"/>
              </w:rPr>
              <w:t>ステージ1「線にそってかいてみよう」を行う。</w:t>
            </w:r>
          </w:p>
          <w:p w14:paraId="3AFD077B" w14:textId="77777777" w:rsidR="005649EA" w:rsidRDefault="005649EA" w:rsidP="005649EA">
            <w:pPr>
              <w:rPr>
                <w:rFonts w:ascii="HGMaruGothicMPRO" w:eastAsia="HGMaruGothicMPRO" w:hAnsi="HGMaruGothicMPRO"/>
              </w:rPr>
            </w:pPr>
            <w:r>
              <w:rPr>
                <w:rFonts w:ascii="HGMaruGothicMPRO" w:eastAsia="HGMaruGothicMPRO" w:hAnsi="HGMaruGothicMPRO" w:hint="eastAsia"/>
              </w:rPr>
              <w:t>プログルの基本操作を知る</w:t>
            </w:r>
          </w:p>
          <w:p w14:paraId="098CAEC7" w14:textId="1814C4FD" w:rsidR="004472C2" w:rsidRDefault="005649EA" w:rsidP="005649EA">
            <w:pPr>
              <w:rPr>
                <w:rFonts w:ascii="HGMaruGothicMPRO" w:eastAsia="HGMaruGothicMPRO" w:hAnsi="HGMaruGothicMPRO"/>
              </w:rPr>
            </w:pPr>
            <w:r>
              <w:rPr>
                <w:rFonts w:ascii="HGMaruGothicMPRO" w:eastAsia="HGMaruGothicMPRO" w:hAnsi="HGMaruGothicMPRO" w:hint="eastAsia"/>
              </w:rPr>
              <w:t>ブロックのつなげ方、外し方、消し方、実行やリセットの仕方を知る</w:t>
            </w:r>
          </w:p>
          <w:p w14:paraId="75FBAE99" w14:textId="39257D42" w:rsidR="005649EA" w:rsidRDefault="00AF7E72" w:rsidP="00383D0C">
            <w:pPr>
              <w:rPr>
                <w:rFonts w:ascii="HGMaruGothicMPRO" w:eastAsia="HGMaruGothicMPRO" w:hAnsi="HGMaruGothicMPRO"/>
              </w:rPr>
            </w:pPr>
            <w:r w:rsidRPr="00AF7E72">
              <w:rPr>
                <w:rFonts w:ascii="HGMaruGothicMPRO" w:eastAsia="HGMaruGothicMPRO" w:hAnsi="HGMaruGothicMPRO"/>
                <w:noProof/>
              </w:rPr>
              <w:drawing>
                <wp:inline distT="0" distB="0" distL="0" distR="0" wp14:anchorId="6E431115" wp14:editId="5D3805F7">
                  <wp:extent cx="3623732" cy="2038350"/>
                  <wp:effectExtent l="19050" t="19050" r="15240" b="190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5182" cy="2044791"/>
                          </a:xfrm>
                          <a:prstGeom prst="rect">
                            <a:avLst/>
                          </a:prstGeom>
                          <a:ln>
                            <a:solidFill>
                              <a:schemeClr val="tx1"/>
                            </a:solidFill>
                          </a:ln>
                        </pic:spPr>
                      </pic:pic>
                    </a:graphicData>
                  </a:graphic>
                </wp:inline>
              </w:drawing>
            </w:r>
          </w:p>
          <w:p w14:paraId="10FEC1C4" w14:textId="244BE0F0" w:rsidR="005649EA" w:rsidRDefault="00A47463" w:rsidP="00383D0C">
            <w:pPr>
              <w:rPr>
                <w:rFonts w:ascii="HGMaruGothicMPRO" w:eastAsia="HGMaruGothicMPRO" w:hAnsi="HGMaruGothicMPRO"/>
              </w:rPr>
            </w:pPr>
            <w:r>
              <w:rPr>
                <w:rFonts w:ascii="HGMaruGothicMPRO" w:eastAsia="HGMaruGothicMPRO" w:hAnsi="HGMaruGothicMPRO" w:hint="eastAsia"/>
              </w:rPr>
              <w:t>３</w:t>
            </w:r>
            <w:r w:rsidR="005649EA">
              <w:rPr>
                <w:rFonts w:ascii="HGMaruGothicMPRO" w:eastAsia="HGMaruGothicMPRO" w:hAnsi="HGMaruGothicMPRO" w:hint="eastAsia"/>
              </w:rPr>
              <w:t xml:space="preserve">　ステージ２「線にそってかいてみよう」を行う。</w:t>
            </w:r>
          </w:p>
          <w:p w14:paraId="6F2A76A7" w14:textId="785275B9" w:rsidR="004472C2" w:rsidRPr="00A47463" w:rsidRDefault="004472C2" w:rsidP="00383D0C">
            <w:pPr>
              <w:rPr>
                <w:rFonts w:ascii="HGMaruGothicMPRO" w:eastAsia="HGMaruGothicMPRO" w:hAnsi="HGMaruGothicMPRO"/>
              </w:rPr>
            </w:pPr>
          </w:p>
          <w:p w14:paraId="0E7B2223" w14:textId="24D949CB" w:rsidR="005649EA" w:rsidRDefault="005649EA" w:rsidP="00383D0C">
            <w:pPr>
              <w:rPr>
                <w:rFonts w:ascii="HGMaruGothicMPRO" w:eastAsia="HGMaruGothicMPRO" w:hAnsi="HGMaruGothicMPRO"/>
              </w:rPr>
            </w:pPr>
          </w:p>
          <w:p w14:paraId="3EF0C99D" w14:textId="36734FD9" w:rsidR="005649EA" w:rsidRDefault="005649EA" w:rsidP="00383D0C">
            <w:pPr>
              <w:rPr>
                <w:rFonts w:ascii="HGMaruGothicMPRO" w:eastAsia="HGMaruGothicMPRO" w:hAnsi="HGMaruGothicMPRO"/>
              </w:rPr>
            </w:pPr>
          </w:p>
          <w:p w14:paraId="00CAFA13" w14:textId="598CE739" w:rsidR="005649EA" w:rsidRDefault="00A47463" w:rsidP="00383D0C">
            <w:pPr>
              <w:rPr>
                <w:rFonts w:ascii="HGMaruGothicMPRO" w:eastAsia="HGMaruGothicMPRO" w:hAnsi="HGMaruGothicMPRO"/>
              </w:rPr>
            </w:pPr>
            <w:r>
              <w:rPr>
                <w:rFonts w:ascii="HGMaruGothicMPRO" w:eastAsia="HGMaruGothicMPRO" w:hAnsi="HGMaruGothicMPRO" w:hint="eastAsia"/>
              </w:rPr>
              <w:t>４</w:t>
            </w:r>
            <w:r w:rsidR="005649EA">
              <w:rPr>
                <w:rFonts w:ascii="HGMaruGothicMPRO" w:eastAsia="HGMaruGothicMPRO" w:hAnsi="HGMaruGothicMPRO" w:hint="eastAsia"/>
              </w:rPr>
              <w:t xml:space="preserve">　ステージ３</w:t>
            </w:r>
            <w:r w:rsidR="00196C1E">
              <w:rPr>
                <w:rFonts w:ascii="HGMaruGothicMPRO" w:eastAsia="HGMaruGothicMPRO" w:hAnsi="HGMaruGothicMPRO" w:hint="eastAsia"/>
              </w:rPr>
              <w:t xml:space="preserve">　</w:t>
            </w:r>
            <w:r w:rsidR="005649EA">
              <w:rPr>
                <w:rFonts w:ascii="HGMaruGothicMPRO" w:eastAsia="HGMaruGothicMPRO" w:hAnsi="HGMaruGothicMPRO" w:hint="eastAsia"/>
              </w:rPr>
              <w:t>正方形</w:t>
            </w:r>
            <w:r w:rsidR="00196C1E">
              <w:rPr>
                <w:rFonts w:ascii="HGMaruGothicMPRO" w:eastAsia="HGMaruGothicMPRO" w:hAnsi="HGMaruGothicMPRO" w:hint="eastAsia"/>
              </w:rPr>
              <w:t>のかき方を考える。</w:t>
            </w:r>
          </w:p>
          <w:p w14:paraId="6798E65B" w14:textId="3AB16F97" w:rsidR="005649EA" w:rsidRPr="00A47463" w:rsidRDefault="005649EA" w:rsidP="00383D0C">
            <w:pPr>
              <w:rPr>
                <w:rFonts w:ascii="HGMaruGothicMPRO" w:eastAsia="HGMaruGothicMPRO" w:hAnsi="HGMaruGothicMPRO"/>
              </w:rPr>
            </w:pPr>
          </w:p>
          <w:p w14:paraId="4412D3FD" w14:textId="77777777" w:rsidR="00196C1E" w:rsidRDefault="00196C1E" w:rsidP="00383D0C">
            <w:pPr>
              <w:rPr>
                <w:rFonts w:ascii="HGMaruGothicMPRO" w:eastAsia="HGMaruGothicMPRO" w:hAnsi="HGMaruGothicMPRO"/>
              </w:rPr>
            </w:pPr>
          </w:p>
          <w:p w14:paraId="7EE0DFC5" w14:textId="18B93096" w:rsidR="005649EA" w:rsidRDefault="00A47463" w:rsidP="00AF7E72">
            <w:pPr>
              <w:rPr>
                <w:rFonts w:ascii="HGMaruGothicMPRO" w:eastAsia="HGMaruGothicMPRO" w:hAnsi="HGMaruGothicMPRO"/>
              </w:rPr>
            </w:pPr>
            <w:r>
              <w:rPr>
                <w:rFonts w:ascii="HGMaruGothicMPRO" w:eastAsia="HGMaruGothicMPRO" w:hAnsi="HGMaruGothicMPRO" w:hint="eastAsia"/>
              </w:rPr>
              <w:t>５</w:t>
            </w:r>
            <w:r w:rsidR="005649EA">
              <w:rPr>
                <w:rFonts w:ascii="HGMaruGothicMPRO" w:eastAsia="HGMaruGothicMPRO" w:hAnsi="HGMaruGothicMPRO" w:hint="eastAsia"/>
              </w:rPr>
              <w:t xml:space="preserve">　ステージ４</w:t>
            </w:r>
            <w:r w:rsidR="00196C1E">
              <w:rPr>
                <w:rFonts w:ascii="HGMaruGothicMPRO" w:eastAsia="HGMaruGothicMPRO" w:hAnsi="HGMaruGothicMPRO" w:hint="eastAsia"/>
              </w:rPr>
              <w:t xml:space="preserve">　繰</w:t>
            </w:r>
            <w:r w:rsidR="005649EA">
              <w:rPr>
                <w:rFonts w:ascii="HGMaruGothicMPRO" w:eastAsia="HGMaruGothicMPRO" w:hAnsi="HGMaruGothicMPRO" w:hint="eastAsia"/>
              </w:rPr>
              <w:t>り返しブロックを使って正方形</w:t>
            </w:r>
            <w:r w:rsidR="00196C1E">
              <w:rPr>
                <w:rFonts w:ascii="HGMaruGothicMPRO" w:eastAsia="HGMaruGothicMPRO" w:hAnsi="HGMaruGothicMPRO" w:hint="eastAsia"/>
              </w:rPr>
              <w:t>のかき方を考える</w:t>
            </w:r>
            <w:r w:rsidR="005649EA">
              <w:rPr>
                <w:rFonts w:ascii="HGMaruGothicMPRO" w:eastAsia="HGMaruGothicMPRO" w:hAnsi="HGMaruGothicMPRO" w:hint="eastAsia"/>
              </w:rPr>
              <w:t>。辺が４本、一つの角が90°をもとにして正方形のかき方を考える。</w:t>
            </w:r>
          </w:p>
          <w:p w14:paraId="3378B91A" w14:textId="1101AC57" w:rsidR="005649EA" w:rsidRDefault="004B3E67" w:rsidP="00383D0C">
            <w:pPr>
              <w:rPr>
                <w:rFonts w:ascii="HGMaruGothicMPRO" w:eastAsia="HGMaruGothicMPRO" w:hAnsi="HGMaruGothicMPRO"/>
              </w:rPr>
            </w:pPr>
            <w:r w:rsidRPr="004B3E67">
              <w:rPr>
                <w:rFonts w:ascii="HGMaruGothicMPRO" w:eastAsia="HGMaruGothicMPRO" w:hAnsi="HGMaruGothicMPRO"/>
                <w:noProof/>
              </w:rPr>
              <w:lastRenderedPageBreak/>
              <w:drawing>
                <wp:inline distT="0" distB="0" distL="0" distR="0" wp14:anchorId="083D4992" wp14:editId="4D21AB1D">
                  <wp:extent cx="3596642" cy="2023110"/>
                  <wp:effectExtent l="19050" t="19050" r="22860" b="152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4553" cy="2033185"/>
                          </a:xfrm>
                          <a:prstGeom prst="rect">
                            <a:avLst/>
                          </a:prstGeom>
                          <a:ln>
                            <a:solidFill>
                              <a:schemeClr val="tx1"/>
                            </a:solidFill>
                          </a:ln>
                        </pic:spPr>
                      </pic:pic>
                    </a:graphicData>
                  </a:graphic>
                </wp:inline>
              </w:drawing>
            </w:r>
          </w:p>
          <w:p w14:paraId="7B84019B" w14:textId="14E037E6" w:rsidR="005649EA" w:rsidRDefault="00A47463" w:rsidP="00383D0C">
            <w:pPr>
              <w:rPr>
                <w:rFonts w:ascii="HGMaruGothicMPRO" w:eastAsia="HGMaruGothicMPRO" w:hAnsi="HGMaruGothicMPRO"/>
              </w:rPr>
            </w:pPr>
            <w:r>
              <w:rPr>
                <w:rFonts w:ascii="HGMaruGothicMPRO" w:eastAsia="HGMaruGothicMPRO" w:hAnsi="HGMaruGothicMPRO" w:hint="eastAsia"/>
              </w:rPr>
              <w:t>６</w:t>
            </w:r>
            <w:r w:rsidR="005649EA">
              <w:rPr>
                <w:rFonts w:ascii="HGMaruGothicMPRO" w:eastAsia="HGMaruGothicMPRO" w:hAnsi="HGMaruGothicMPRO" w:hint="eastAsia"/>
              </w:rPr>
              <w:t xml:space="preserve">　ステージ５</w:t>
            </w:r>
            <w:r w:rsidR="00196C1E">
              <w:rPr>
                <w:rFonts w:ascii="HGMaruGothicMPRO" w:eastAsia="HGMaruGothicMPRO" w:hAnsi="HGMaruGothicMPRO" w:hint="eastAsia"/>
              </w:rPr>
              <w:t xml:space="preserve">　</w:t>
            </w:r>
            <w:r w:rsidR="005649EA">
              <w:rPr>
                <w:rFonts w:ascii="HGMaruGothicMPRO" w:eastAsia="HGMaruGothicMPRO" w:hAnsi="HGMaruGothicMPRO" w:hint="eastAsia"/>
              </w:rPr>
              <w:t>正三角形</w:t>
            </w:r>
            <w:r w:rsidR="00196C1E">
              <w:rPr>
                <w:rFonts w:ascii="HGMaruGothicMPRO" w:eastAsia="HGMaruGothicMPRO" w:hAnsi="HGMaruGothicMPRO" w:hint="eastAsia"/>
              </w:rPr>
              <w:t>のかき方を考える</w:t>
            </w:r>
            <w:r w:rsidR="005649EA">
              <w:rPr>
                <w:rFonts w:ascii="HGMaruGothicMPRO" w:eastAsia="HGMaruGothicMPRO" w:hAnsi="HGMaruGothicMPRO" w:hint="eastAsia"/>
              </w:rPr>
              <w:t>。</w:t>
            </w:r>
          </w:p>
          <w:p w14:paraId="5FB6D510" w14:textId="77777777" w:rsidR="005649EA" w:rsidRDefault="005649EA" w:rsidP="005649EA">
            <w:pPr>
              <w:rPr>
                <w:rFonts w:ascii="HGMaruGothicMPRO" w:eastAsia="HGMaruGothicMPRO" w:hAnsi="HGMaruGothicMPRO"/>
              </w:rPr>
            </w:pPr>
            <w:r>
              <w:rPr>
                <w:rFonts w:ascii="HGMaruGothicMPRO" w:eastAsia="HGMaruGothicMPRO" w:hAnsi="HGMaruGothicMPRO" w:hint="eastAsia"/>
              </w:rPr>
              <w:t>1つの角の大きさを求める。</w:t>
            </w:r>
          </w:p>
          <w:p w14:paraId="0418C00D" w14:textId="77777777" w:rsidR="005649EA" w:rsidRDefault="005649EA" w:rsidP="005649EA">
            <w:pPr>
              <w:rPr>
                <w:rFonts w:ascii="HGMaruGothicMPRO" w:eastAsia="HGMaruGothicMPRO" w:hAnsi="HGMaruGothicMPRO"/>
              </w:rPr>
            </w:pPr>
            <w:r>
              <w:rPr>
                <w:rFonts w:ascii="HGMaruGothicMPRO" w:eastAsia="HGMaruGothicMPRO" w:hAnsi="HGMaruGothicMPRO" w:hint="eastAsia"/>
              </w:rPr>
              <w:t>辺の数3本、１つの角60°をもとにして考える。</w:t>
            </w:r>
          </w:p>
          <w:p w14:paraId="448C6227" w14:textId="77777777" w:rsidR="005649EA" w:rsidRDefault="005649EA" w:rsidP="005649EA">
            <w:pPr>
              <w:rPr>
                <w:rFonts w:ascii="HGMaruGothicMPRO" w:eastAsia="HGMaruGothicMPRO" w:hAnsi="HGMaruGothicMPRO"/>
              </w:rPr>
            </w:pPr>
            <w:r>
              <w:rPr>
                <w:rFonts w:ascii="HGMaruGothicMPRO" w:eastAsia="HGMaruGothicMPRO" w:hAnsi="HGMaruGothicMPRO" w:hint="eastAsia"/>
              </w:rPr>
              <w:t>うまくいかない場合、どこを変えればよいか考える。</w:t>
            </w:r>
          </w:p>
          <w:p w14:paraId="4BB71BD2" w14:textId="5604D568" w:rsidR="005649EA" w:rsidRDefault="005649EA" w:rsidP="005649EA">
            <w:pPr>
              <w:rPr>
                <w:rFonts w:ascii="HGMaruGothicMPRO" w:eastAsia="HGMaruGothicMPRO" w:hAnsi="HGMaruGothicMPRO"/>
              </w:rPr>
            </w:pPr>
            <w:r>
              <w:rPr>
                <w:rFonts w:ascii="HGMaruGothicMPRO" w:eastAsia="HGMaruGothicMPRO" w:hAnsi="HGMaruGothicMPRO" w:hint="eastAsia"/>
              </w:rPr>
              <w:t>必要な数値を変えてやり直す。</w:t>
            </w:r>
          </w:p>
          <w:p w14:paraId="21CB4945" w14:textId="3FA21321" w:rsidR="008E7AE8" w:rsidRPr="005649EA" w:rsidRDefault="004B3E67" w:rsidP="00383D0C">
            <w:pPr>
              <w:rPr>
                <w:rFonts w:ascii="HGMaruGothicMPRO" w:eastAsia="HGMaruGothicMPRO" w:hAnsi="HGMaruGothicMPRO"/>
              </w:rPr>
            </w:pPr>
            <w:r w:rsidRPr="004B3E67">
              <w:rPr>
                <w:rFonts w:ascii="HGMaruGothicMPRO" w:eastAsia="HGMaruGothicMPRO" w:hAnsi="HGMaruGothicMPRO"/>
                <w:noProof/>
              </w:rPr>
              <w:drawing>
                <wp:inline distT="0" distB="0" distL="0" distR="0" wp14:anchorId="47C4B6A6" wp14:editId="3FA535E7">
                  <wp:extent cx="3616960" cy="2034540"/>
                  <wp:effectExtent l="19050" t="19050" r="21590" b="228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1975" cy="2037361"/>
                          </a:xfrm>
                          <a:prstGeom prst="rect">
                            <a:avLst/>
                          </a:prstGeom>
                          <a:ln>
                            <a:solidFill>
                              <a:schemeClr val="tx1"/>
                            </a:solidFill>
                          </a:ln>
                        </pic:spPr>
                      </pic:pic>
                    </a:graphicData>
                  </a:graphic>
                </wp:inline>
              </w:drawing>
            </w:r>
          </w:p>
          <w:p w14:paraId="4B5D3672" w14:textId="33581B38" w:rsidR="00196C1E" w:rsidRDefault="0007054B" w:rsidP="00383D0C">
            <w:pPr>
              <w:rPr>
                <w:rFonts w:ascii="HGMaruGothicMPRO" w:eastAsia="HGMaruGothicMPRO" w:hAnsi="HGMaruGothicMPRO"/>
              </w:rPr>
            </w:pPr>
            <w:r>
              <w:rPr>
                <w:rFonts w:ascii="HGMaruGothicMPRO" w:eastAsia="HGMaruGothicMPRO" w:hAnsi="HGMaruGothicMPRO" w:hint="eastAsia"/>
              </w:rPr>
              <w:t xml:space="preserve">　</w:t>
            </w:r>
          </w:p>
          <w:p w14:paraId="70A36377" w14:textId="7440EFA8" w:rsidR="0007054B" w:rsidRDefault="00A47463" w:rsidP="00383D0C">
            <w:pPr>
              <w:rPr>
                <w:rFonts w:ascii="HGMaruGothicMPRO" w:eastAsia="HGMaruGothicMPRO" w:hAnsi="HGMaruGothicMPRO"/>
              </w:rPr>
            </w:pPr>
            <w:r>
              <w:rPr>
                <w:rFonts w:ascii="HGMaruGothicMPRO" w:eastAsia="HGMaruGothicMPRO" w:hAnsi="HGMaruGothicMPRO" w:hint="eastAsia"/>
              </w:rPr>
              <w:t>７</w:t>
            </w:r>
            <w:r w:rsidR="0007054B">
              <w:rPr>
                <w:rFonts w:ascii="HGMaruGothicMPRO" w:eastAsia="HGMaruGothicMPRO" w:hAnsi="HGMaruGothicMPRO" w:hint="eastAsia"/>
              </w:rPr>
              <w:t xml:space="preserve">　</w:t>
            </w:r>
            <w:r w:rsidR="00196C1E">
              <w:rPr>
                <w:rFonts w:ascii="HGMaruGothicMPRO" w:eastAsia="HGMaruGothicMPRO" w:hAnsi="HGMaruGothicMPRO" w:hint="eastAsia"/>
              </w:rPr>
              <w:t xml:space="preserve">ステージ６　</w:t>
            </w:r>
            <w:r w:rsidR="00E34ACD">
              <w:rPr>
                <w:rFonts w:ascii="HGMaruGothicMPRO" w:eastAsia="HGMaruGothicMPRO" w:hAnsi="HGMaruGothicMPRO" w:hint="eastAsia"/>
              </w:rPr>
              <w:t>正六角形のかき方を考える</w:t>
            </w:r>
          </w:p>
          <w:p w14:paraId="216BBADB" w14:textId="7D20E7E4" w:rsidR="00E34ACD" w:rsidRDefault="00DD4F97" w:rsidP="00383D0C">
            <w:pPr>
              <w:rPr>
                <w:rFonts w:ascii="HGMaruGothicMPRO" w:eastAsia="HGMaruGothicMPRO" w:hAnsi="HGMaruGothicMPRO"/>
              </w:rPr>
            </w:pPr>
            <w:r>
              <w:rPr>
                <w:rFonts w:ascii="HGMaruGothicMPRO" w:eastAsia="HGMaruGothicMPRO" w:hAnsi="HGMaruGothicMPRO" w:hint="eastAsia"/>
              </w:rPr>
              <w:t>正三角形でうまくいかなかったこと</w:t>
            </w:r>
            <w:r w:rsidR="00196C1E">
              <w:rPr>
                <w:rFonts w:ascii="HGMaruGothicMPRO" w:eastAsia="HGMaruGothicMPRO" w:hAnsi="HGMaruGothicMPRO" w:hint="eastAsia"/>
              </w:rPr>
              <w:t>(回る角度など)</w:t>
            </w:r>
            <w:r>
              <w:rPr>
                <w:rFonts w:ascii="HGMaruGothicMPRO" w:eastAsia="HGMaruGothicMPRO" w:hAnsi="HGMaruGothicMPRO" w:hint="eastAsia"/>
              </w:rPr>
              <w:t>をもとに考える。</w:t>
            </w:r>
          </w:p>
          <w:p w14:paraId="332E92A8" w14:textId="4E79759F" w:rsidR="00DD4F97" w:rsidRPr="00196C1E" w:rsidRDefault="004B3E67" w:rsidP="00383D0C">
            <w:pPr>
              <w:rPr>
                <w:rFonts w:ascii="HGMaruGothicMPRO" w:eastAsia="HGMaruGothicMPRO" w:hAnsi="HGMaruGothicMPRO"/>
              </w:rPr>
            </w:pPr>
            <w:r w:rsidRPr="004B3E67">
              <w:rPr>
                <w:rFonts w:ascii="HGMaruGothicMPRO" w:eastAsia="HGMaruGothicMPRO" w:hAnsi="HGMaruGothicMPRO"/>
                <w:noProof/>
              </w:rPr>
              <w:drawing>
                <wp:inline distT="0" distB="0" distL="0" distR="0" wp14:anchorId="24A24681" wp14:editId="52018095">
                  <wp:extent cx="3636010" cy="2045256"/>
                  <wp:effectExtent l="19050" t="19050" r="21590" b="127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4940" cy="2050279"/>
                          </a:xfrm>
                          <a:prstGeom prst="rect">
                            <a:avLst/>
                          </a:prstGeom>
                          <a:ln>
                            <a:solidFill>
                              <a:schemeClr val="tx1"/>
                            </a:solidFill>
                          </a:ln>
                        </pic:spPr>
                      </pic:pic>
                    </a:graphicData>
                  </a:graphic>
                </wp:inline>
              </w:drawing>
            </w:r>
          </w:p>
          <w:p w14:paraId="1C42CC6D" w14:textId="7E835200" w:rsidR="00DD4F97" w:rsidRDefault="00A47463" w:rsidP="00383D0C">
            <w:pPr>
              <w:rPr>
                <w:rFonts w:ascii="HGMaruGothicMPRO" w:eastAsia="HGMaruGothicMPRO" w:hAnsi="HGMaruGothicMPRO"/>
              </w:rPr>
            </w:pPr>
            <w:r>
              <w:rPr>
                <w:rFonts w:ascii="HGMaruGothicMPRO" w:eastAsia="HGMaruGothicMPRO" w:hAnsi="HGMaruGothicMPRO" w:hint="eastAsia"/>
              </w:rPr>
              <w:t>8</w:t>
            </w:r>
            <w:r w:rsidR="00DD4F97">
              <w:rPr>
                <w:rFonts w:ascii="HGMaruGothicMPRO" w:eastAsia="HGMaruGothicMPRO" w:hAnsi="HGMaruGothicMPRO" w:hint="eastAsia"/>
              </w:rPr>
              <w:t xml:space="preserve">　正五角形のかき方を考える</w:t>
            </w:r>
          </w:p>
          <w:p w14:paraId="61F97338" w14:textId="51FEA11C" w:rsidR="00DD4F97" w:rsidRDefault="00DD4F97" w:rsidP="00196C1E">
            <w:pPr>
              <w:rPr>
                <w:rFonts w:ascii="HGMaruGothicMPRO" w:eastAsia="HGMaruGothicMPRO" w:hAnsi="HGMaruGothicMPRO"/>
              </w:rPr>
            </w:pPr>
            <w:r>
              <w:rPr>
                <w:rFonts w:ascii="HGMaruGothicMPRO" w:eastAsia="HGMaruGothicMPRO" w:hAnsi="HGMaruGothicMPRO" w:hint="eastAsia"/>
              </w:rPr>
              <w:t>これまでの結果を</w:t>
            </w:r>
            <w:r w:rsidR="00196C1E">
              <w:rPr>
                <w:rFonts w:ascii="HGMaruGothicMPRO" w:eastAsia="HGMaruGothicMPRO" w:hAnsi="HGMaruGothicMPRO" w:hint="eastAsia"/>
              </w:rPr>
              <w:t>ワークシート</w:t>
            </w:r>
            <w:r>
              <w:rPr>
                <w:rFonts w:ascii="HGMaruGothicMPRO" w:eastAsia="HGMaruGothicMPRO" w:hAnsi="HGMaruGothicMPRO" w:hint="eastAsia"/>
              </w:rPr>
              <w:t>にまとめ、きまりを考える。きまりをもとにして、正五角形がかけるプログラムを考える。</w:t>
            </w:r>
          </w:p>
          <w:p w14:paraId="54FEC2BE" w14:textId="7170E140" w:rsidR="00DD4F97" w:rsidRDefault="004B3E67" w:rsidP="00383D0C">
            <w:pPr>
              <w:rPr>
                <w:rFonts w:ascii="HGMaruGothicMPRO" w:eastAsia="HGMaruGothicMPRO" w:hAnsi="HGMaruGothicMPRO"/>
              </w:rPr>
            </w:pPr>
            <w:r w:rsidRPr="004B3E67">
              <w:rPr>
                <w:rFonts w:ascii="HGMaruGothicMPRO" w:eastAsia="HGMaruGothicMPRO" w:hAnsi="HGMaruGothicMPRO"/>
                <w:noProof/>
              </w:rPr>
              <w:lastRenderedPageBreak/>
              <w:drawing>
                <wp:inline distT="0" distB="0" distL="0" distR="0" wp14:anchorId="127E4DA3" wp14:editId="5E5F363C">
                  <wp:extent cx="3644053" cy="2049780"/>
                  <wp:effectExtent l="19050" t="19050" r="13970" b="266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4846" cy="2055851"/>
                          </a:xfrm>
                          <a:prstGeom prst="rect">
                            <a:avLst/>
                          </a:prstGeom>
                          <a:ln>
                            <a:solidFill>
                              <a:schemeClr val="tx1"/>
                            </a:solidFill>
                          </a:ln>
                        </pic:spPr>
                      </pic:pic>
                    </a:graphicData>
                  </a:graphic>
                </wp:inline>
              </w:drawing>
            </w:r>
          </w:p>
          <w:p w14:paraId="2B60832A" w14:textId="3CAC218B" w:rsidR="00DD4F97" w:rsidRDefault="00A47463" w:rsidP="00383D0C">
            <w:pPr>
              <w:rPr>
                <w:rFonts w:ascii="HGMaruGothicMPRO" w:eastAsia="HGMaruGothicMPRO" w:hAnsi="HGMaruGothicMPRO"/>
              </w:rPr>
            </w:pPr>
            <w:r>
              <w:rPr>
                <w:rFonts w:ascii="HGMaruGothicMPRO" w:eastAsia="HGMaruGothicMPRO" w:hAnsi="HGMaruGothicMPRO" w:hint="eastAsia"/>
              </w:rPr>
              <w:t>９</w:t>
            </w:r>
            <w:r w:rsidR="00DD4F97">
              <w:rPr>
                <w:rFonts w:ascii="HGMaruGothicMPRO" w:eastAsia="HGMaruGothicMPRO" w:hAnsi="HGMaruGothicMPRO" w:hint="eastAsia"/>
              </w:rPr>
              <w:t xml:space="preserve">　</w:t>
            </w:r>
            <w:r w:rsidR="004C53BC">
              <w:rPr>
                <w:rFonts w:ascii="HGMaruGothicMPRO" w:eastAsia="HGMaruGothicMPRO" w:hAnsi="HGMaruGothicMPRO" w:hint="eastAsia"/>
              </w:rPr>
              <w:t>いろいろな正多角形のかき方を考える</w:t>
            </w:r>
          </w:p>
          <w:p w14:paraId="03AB923F" w14:textId="3CF1EBBE" w:rsidR="004C53BC" w:rsidRDefault="008E1DFC" w:rsidP="00383D0C">
            <w:pPr>
              <w:rPr>
                <w:rFonts w:ascii="HGMaruGothicMPRO" w:eastAsia="HGMaruGothicMPRO" w:hAnsi="HGMaruGothicMPRO"/>
              </w:rPr>
            </w:pPr>
            <w:r>
              <w:rPr>
                <w:rFonts w:ascii="HGMaruGothicMPRO" w:eastAsia="HGMaruGothicMPRO" w:hAnsi="HGMaruGothicMPRO" w:hint="eastAsia"/>
              </w:rPr>
              <w:t>自分で考えた正多角形をかくプログラムを考える。</w:t>
            </w:r>
          </w:p>
          <w:p w14:paraId="27EDB9A8" w14:textId="4F30CC62" w:rsidR="008E1DFC" w:rsidRDefault="008E1DFC" w:rsidP="00383D0C">
            <w:pPr>
              <w:rPr>
                <w:rFonts w:ascii="HGMaruGothicMPRO" w:eastAsia="HGMaruGothicMPRO" w:hAnsi="HGMaruGothicMPRO"/>
              </w:rPr>
            </w:pPr>
            <w:r>
              <w:rPr>
                <w:rFonts w:ascii="HGMaruGothicMPRO" w:eastAsia="HGMaruGothicMPRO" w:hAnsi="HGMaruGothicMPRO" w:hint="eastAsia"/>
              </w:rPr>
              <w:t>できた多角形とプログラムを発表する。</w:t>
            </w:r>
          </w:p>
          <w:p w14:paraId="0D3990F0" w14:textId="3651D656" w:rsidR="00A47463" w:rsidRDefault="00AF7E72" w:rsidP="00383D0C">
            <w:pPr>
              <w:rPr>
                <w:rFonts w:ascii="HGMaruGothicMPRO" w:eastAsia="HGMaruGothicMPRO" w:hAnsi="HGMaruGothicMPRO"/>
              </w:rPr>
            </w:pPr>
            <w:r w:rsidRPr="00AF7E72">
              <w:rPr>
                <w:rFonts w:ascii="HGMaruGothicMPRO" w:eastAsia="HGMaruGothicMPRO" w:hAnsi="HGMaruGothicMPRO"/>
                <w:noProof/>
              </w:rPr>
              <w:drawing>
                <wp:inline distT="0" distB="0" distL="0" distR="0" wp14:anchorId="5D96216A" wp14:editId="171AE0D8">
                  <wp:extent cx="3616960" cy="2034540"/>
                  <wp:effectExtent l="19050" t="19050" r="21590" b="228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3063" cy="2037973"/>
                          </a:xfrm>
                          <a:prstGeom prst="rect">
                            <a:avLst/>
                          </a:prstGeom>
                          <a:ln>
                            <a:solidFill>
                              <a:schemeClr val="tx1"/>
                            </a:solidFill>
                          </a:ln>
                        </pic:spPr>
                      </pic:pic>
                    </a:graphicData>
                  </a:graphic>
                </wp:inline>
              </w:drawing>
            </w:r>
          </w:p>
          <w:p w14:paraId="4B7B3934" w14:textId="494E7AB6" w:rsidR="00CB1C67" w:rsidRDefault="00A47463" w:rsidP="00383D0C">
            <w:pPr>
              <w:rPr>
                <w:rFonts w:ascii="HGMaruGothicMPRO" w:eastAsia="HGMaruGothicMPRO" w:hAnsi="HGMaruGothicMPRO"/>
              </w:rPr>
            </w:pPr>
            <w:r>
              <w:rPr>
                <w:rFonts w:ascii="HGMaruGothicMPRO" w:eastAsia="HGMaruGothicMPRO" w:hAnsi="HGMaruGothicMPRO" w:hint="eastAsia"/>
              </w:rPr>
              <w:t>１０</w:t>
            </w:r>
            <w:r w:rsidR="00CB1C67">
              <w:rPr>
                <w:rFonts w:ascii="HGMaruGothicMPRO" w:eastAsia="HGMaruGothicMPRO" w:hAnsi="HGMaruGothicMPRO" w:hint="eastAsia"/>
              </w:rPr>
              <w:t xml:space="preserve">　授業の感想を書く</w:t>
            </w:r>
          </w:p>
          <w:p w14:paraId="64195699" w14:textId="226E1D1D" w:rsidR="00D316CF" w:rsidRPr="00383D0C" w:rsidRDefault="00CB1C67" w:rsidP="00121AD3">
            <w:pPr>
              <w:rPr>
                <w:rFonts w:ascii="HGMaruGothicMPRO" w:eastAsia="HGMaruGothicMPRO" w:hAnsi="HGMaruGothicMPRO"/>
              </w:rPr>
            </w:pPr>
            <w:r>
              <w:rPr>
                <w:rFonts w:ascii="HGMaruGothicMPRO" w:eastAsia="HGMaruGothicMPRO" w:hAnsi="HGMaruGothicMPRO" w:hint="eastAsia"/>
              </w:rPr>
              <w:t>「今日の授業で感じたことや考えたこと、もっとやってみたいことを書きましょう。」</w:t>
            </w:r>
          </w:p>
        </w:tc>
        <w:tc>
          <w:tcPr>
            <w:tcW w:w="3798" w:type="dxa"/>
          </w:tcPr>
          <w:p w14:paraId="7B63E8D3" w14:textId="2DDE9F46" w:rsidR="00DB40C8" w:rsidRDefault="00DB40C8" w:rsidP="00383D0C">
            <w:pPr>
              <w:rPr>
                <w:rFonts w:ascii="HGMaruGothicMPRO" w:eastAsia="HGMaruGothicMPRO" w:hAnsi="HGMaruGothicMPRO"/>
              </w:rPr>
            </w:pPr>
          </w:p>
          <w:p w14:paraId="50910643" w14:textId="66AA1D44" w:rsidR="00A47463" w:rsidRDefault="00A47463" w:rsidP="00383D0C">
            <w:pPr>
              <w:rPr>
                <w:rFonts w:ascii="HGMaruGothicMPRO" w:eastAsia="HGMaruGothicMPRO" w:hAnsi="HGMaruGothicMPRO"/>
              </w:rPr>
            </w:pPr>
          </w:p>
          <w:p w14:paraId="2731AD3F" w14:textId="37D000CF" w:rsidR="00A47463" w:rsidRDefault="00A47463" w:rsidP="00383D0C">
            <w:pPr>
              <w:rPr>
                <w:rFonts w:ascii="HGMaruGothicMPRO" w:eastAsia="HGMaruGothicMPRO" w:hAnsi="HGMaruGothicMPRO"/>
              </w:rPr>
            </w:pPr>
          </w:p>
          <w:p w14:paraId="41BBE482" w14:textId="77777777" w:rsidR="00A47463" w:rsidRDefault="00A47463" w:rsidP="00383D0C">
            <w:pPr>
              <w:rPr>
                <w:rFonts w:ascii="HGMaruGothicMPRO" w:eastAsia="HGMaruGothicMPRO" w:hAnsi="HGMaruGothicMPRO"/>
              </w:rPr>
            </w:pPr>
          </w:p>
          <w:p w14:paraId="577E9B0F" w14:textId="77777777" w:rsidR="00DB40C8" w:rsidRDefault="00DB40C8" w:rsidP="00383D0C">
            <w:pPr>
              <w:rPr>
                <w:rFonts w:ascii="HGMaruGothicMPRO" w:eastAsia="HGMaruGothicMPRO" w:hAnsi="HGMaruGothicMPRO"/>
              </w:rPr>
            </w:pPr>
          </w:p>
          <w:p w14:paraId="0A150136" w14:textId="6AC2DD94" w:rsidR="004472C2" w:rsidRDefault="00196C1E" w:rsidP="00383D0C">
            <w:pPr>
              <w:rPr>
                <w:rFonts w:ascii="HGMaruGothicMPRO" w:eastAsia="HGMaruGothicMPRO" w:hAnsi="HGMaruGothicMPRO"/>
              </w:rPr>
            </w:pPr>
            <w:r>
              <w:rPr>
                <w:rFonts w:ascii="HGMaruGothicMPRO" w:eastAsia="HGMaruGothicMPRO" w:hAnsi="HGMaruGothicMPRO" w:hint="eastAsia"/>
              </w:rPr>
              <w:t>〇</w:t>
            </w:r>
            <w:r w:rsidR="004472C2">
              <w:rPr>
                <w:rFonts w:ascii="HGMaruGothicMPRO" w:eastAsia="HGMaruGothicMPRO" w:hAnsi="HGMaruGothicMPRO" w:hint="eastAsia"/>
              </w:rPr>
              <w:t>プログルの指示の中から、「どんな指示をコンピュータ―にすればいいのか」考えさせ、適切な指示をコンピュータ―に出す。</w:t>
            </w:r>
          </w:p>
          <w:p w14:paraId="239B03E0" w14:textId="4949B623" w:rsidR="004472C2" w:rsidRDefault="004472C2" w:rsidP="00383D0C">
            <w:pPr>
              <w:rPr>
                <w:rFonts w:ascii="HGMaruGothicMPRO" w:eastAsia="HGMaruGothicMPRO" w:hAnsi="HGMaruGothicMPRO"/>
              </w:rPr>
            </w:pPr>
          </w:p>
          <w:p w14:paraId="2BDD3BA7" w14:textId="61462E76" w:rsidR="009336D3" w:rsidRDefault="009336D3" w:rsidP="00383D0C">
            <w:pPr>
              <w:rPr>
                <w:rFonts w:ascii="HGMaruGothicMPRO" w:eastAsia="HGMaruGothicMPRO" w:hAnsi="HGMaruGothicMPRO"/>
              </w:rPr>
            </w:pPr>
          </w:p>
          <w:p w14:paraId="5C7158EE" w14:textId="036D8A2A" w:rsidR="009336D3" w:rsidRDefault="009336D3" w:rsidP="00383D0C">
            <w:pPr>
              <w:rPr>
                <w:rFonts w:ascii="HGMaruGothicMPRO" w:eastAsia="HGMaruGothicMPRO" w:hAnsi="HGMaruGothicMPRO"/>
              </w:rPr>
            </w:pPr>
          </w:p>
          <w:p w14:paraId="1C5A2FB9" w14:textId="4AE5841A" w:rsidR="009336D3" w:rsidRDefault="009336D3" w:rsidP="00383D0C">
            <w:pPr>
              <w:rPr>
                <w:rFonts w:ascii="HGMaruGothicMPRO" w:eastAsia="HGMaruGothicMPRO" w:hAnsi="HGMaruGothicMPRO"/>
              </w:rPr>
            </w:pPr>
          </w:p>
          <w:p w14:paraId="6209C69D" w14:textId="2C1567D4" w:rsidR="009336D3" w:rsidRDefault="009336D3" w:rsidP="00383D0C">
            <w:pPr>
              <w:rPr>
                <w:rFonts w:ascii="HGMaruGothicMPRO" w:eastAsia="HGMaruGothicMPRO" w:hAnsi="HGMaruGothicMPRO"/>
              </w:rPr>
            </w:pPr>
          </w:p>
          <w:p w14:paraId="4C3CEDFB" w14:textId="58829857" w:rsidR="009336D3" w:rsidRDefault="009336D3" w:rsidP="00383D0C">
            <w:pPr>
              <w:rPr>
                <w:rFonts w:ascii="HGMaruGothicMPRO" w:eastAsia="HGMaruGothicMPRO" w:hAnsi="HGMaruGothicMPRO"/>
              </w:rPr>
            </w:pPr>
          </w:p>
          <w:p w14:paraId="251B1980" w14:textId="1BADF973" w:rsidR="009336D3" w:rsidRDefault="009336D3" w:rsidP="00383D0C">
            <w:pPr>
              <w:rPr>
                <w:rFonts w:ascii="HGMaruGothicMPRO" w:eastAsia="HGMaruGothicMPRO" w:hAnsi="HGMaruGothicMPRO"/>
              </w:rPr>
            </w:pPr>
          </w:p>
          <w:p w14:paraId="7C478239" w14:textId="5E5BAF8E" w:rsidR="009336D3" w:rsidRDefault="009336D3" w:rsidP="00383D0C">
            <w:pPr>
              <w:rPr>
                <w:rFonts w:ascii="HGMaruGothicMPRO" w:eastAsia="HGMaruGothicMPRO" w:hAnsi="HGMaruGothicMPRO"/>
              </w:rPr>
            </w:pPr>
          </w:p>
          <w:p w14:paraId="7E6AB552" w14:textId="5EBB09B7" w:rsidR="009336D3" w:rsidRDefault="009336D3" w:rsidP="00383D0C">
            <w:pPr>
              <w:rPr>
                <w:rFonts w:ascii="HGMaruGothicMPRO" w:eastAsia="HGMaruGothicMPRO" w:hAnsi="HGMaruGothicMPRO"/>
              </w:rPr>
            </w:pPr>
          </w:p>
          <w:p w14:paraId="4870A64B" w14:textId="77777777" w:rsidR="009336D3" w:rsidRDefault="009336D3" w:rsidP="00383D0C">
            <w:pPr>
              <w:rPr>
                <w:rFonts w:ascii="HGMaruGothicMPRO" w:eastAsia="HGMaruGothicMPRO" w:hAnsi="HGMaruGothicMPRO"/>
              </w:rPr>
            </w:pPr>
          </w:p>
          <w:p w14:paraId="3229804F" w14:textId="23993F21" w:rsidR="005649EA" w:rsidRDefault="00196C1E" w:rsidP="00383D0C">
            <w:pPr>
              <w:rPr>
                <w:rFonts w:ascii="HGMaruGothicMPRO" w:eastAsia="HGMaruGothicMPRO" w:hAnsi="HGMaruGothicMPRO"/>
              </w:rPr>
            </w:pPr>
            <w:r>
              <w:rPr>
                <w:rFonts w:ascii="HGMaruGothicMPRO" w:eastAsia="HGMaruGothicMPRO" w:hAnsi="HGMaruGothicMPRO" w:hint="eastAsia"/>
              </w:rPr>
              <w:t>〇</w:t>
            </w:r>
            <w:r w:rsidR="005649EA">
              <w:rPr>
                <w:rFonts w:ascii="HGMaruGothicMPRO" w:eastAsia="HGMaruGothicMPRO" w:hAnsi="HGMaruGothicMPRO" w:hint="eastAsia"/>
              </w:rPr>
              <w:t>ステージ１で学んだことをもとに、適切なブロックの組み合わせを考えさせる。</w:t>
            </w:r>
          </w:p>
          <w:p w14:paraId="235D4F29" w14:textId="4DB29CC1" w:rsidR="005649EA" w:rsidRPr="005649EA" w:rsidRDefault="005649EA" w:rsidP="00383D0C">
            <w:pPr>
              <w:rPr>
                <w:rFonts w:ascii="HGMaruGothicMPRO" w:eastAsia="HGMaruGothicMPRO" w:hAnsi="HGMaruGothicMPRO"/>
              </w:rPr>
            </w:pPr>
          </w:p>
          <w:p w14:paraId="58346F2E" w14:textId="2D15C488" w:rsidR="005649EA" w:rsidRDefault="00196C1E" w:rsidP="00383D0C">
            <w:pPr>
              <w:rPr>
                <w:rFonts w:ascii="HGMaruGothicMPRO" w:eastAsia="HGMaruGothicMPRO" w:hAnsi="HGMaruGothicMPRO"/>
              </w:rPr>
            </w:pPr>
            <w:r>
              <w:rPr>
                <w:rFonts w:ascii="HGMaruGothicMPRO" w:eastAsia="HGMaruGothicMPRO" w:hAnsi="HGMaruGothicMPRO" w:hint="eastAsia"/>
              </w:rPr>
              <w:t>〇</w:t>
            </w:r>
            <w:r w:rsidR="005649EA">
              <w:rPr>
                <w:rFonts w:ascii="HGMaruGothicMPRO" w:eastAsia="HGMaruGothicMPRO" w:hAnsi="HGMaruGothicMPRO" w:hint="eastAsia"/>
              </w:rPr>
              <w:t>ステージ１～２で学んだことをもとに子どもにやらせる。</w:t>
            </w:r>
          </w:p>
          <w:p w14:paraId="6ED3CA39" w14:textId="4E01D6BB" w:rsidR="005649EA" w:rsidRDefault="005649EA" w:rsidP="00383D0C">
            <w:pPr>
              <w:rPr>
                <w:rFonts w:ascii="HGMaruGothicMPRO" w:eastAsia="HGMaruGothicMPRO" w:hAnsi="HGMaruGothicMPRO"/>
              </w:rPr>
            </w:pPr>
          </w:p>
          <w:p w14:paraId="37979EAC" w14:textId="24873F2F" w:rsidR="005649EA" w:rsidRDefault="00196C1E" w:rsidP="00383D0C">
            <w:pPr>
              <w:rPr>
                <w:rFonts w:ascii="HGMaruGothicMPRO" w:eastAsia="HGMaruGothicMPRO" w:hAnsi="HGMaruGothicMPRO"/>
              </w:rPr>
            </w:pPr>
            <w:r>
              <w:rPr>
                <w:rFonts w:ascii="HGMaruGothicMPRO" w:eastAsia="HGMaruGothicMPRO" w:hAnsi="HGMaruGothicMPRO" w:hint="eastAsia"/>
              </w:rPr>
              <w:t>〇</w:t>
            </w:r>
            <w:r w:rsidR="005649EA">
              <w:rPr>
                <w:rFonts w:ascii="HGMaruGothicMPRO" w:eastAsia="HGMaruGothicMPRO" w:hAnsi="HGMaruGothicMPRO" w:hint="eastAsia"/>
              </w:rPr>
              <w:t>ステージ３で出した指示を板書しておき、「どうしたら、もっと簡単な指示になるのか」問い、繰り返しブロックについて気づかせる。</w:t>
            </w:r>
          </w:p>
          <w:p w14:paraId="0C24FAC6" w14:textId="6DEA51A8" w:rsidR="005649EA" w:rsidRDefault="005649EA" w:rsidP="00383D0C">
            <w:pPr>
              <w:rPr>
                <w:rFonts w:ascii="HGMaruGothicMPRO" w:eastAsia="HGMaruGothicMPRO" w:hAnsi="HGMaruGothicMPRO"/>
              </w:rPr>
            </w:pPr>
          </w:p>
          <w:p w14:paraId="514B7FC8" w14:textId="58720F45" w:rsidR="004B3E67" w:rsidRDefault="004B3E67" w:rsidP="00383D0C">
            <w:pPr>
              <w:rPr>
                <w:rFonts w:ascii="HGMaruGothicMPRO" w:eastAsia="HGMaruGothicMPRO" w:hAnsi="HGMaruGothicMPRO"/>
              </w:rPr>
            </w:pPr>
          </w:p>
          <w:p w14:paraId="2AC0AE52" w14:textId="3CEC5AFA" w:rsidR="004B3E67" w:rsidRDefault="004B3E67" w:rsidP="00383D0C">
            <w:pPr>
              <w:rPr>
                <w:rFonts w:ascii="HGMaruGothicMPRO" w:eastAsia="HGMaruGothicMPRO" w:hAnsi="HGMaruGothicMPRO"/>
              </w:rPr>
            </w:pPr>
          </w:p>
          <w:p w14:paraId="526B04D5" w14:textId="6EA53B50" w:rsidR="004B3E67" w:rsidRDefault="004B3E67" w:rsidP="00383D0C">
            <w:pPr>
              <w:rPr>
                <w:rFonts w:ascii="HGMaruGothicMPRO" w:eastAsia="HGMaruGothicMPRO" w:hAnsi="HGMaruGothicMPRO"/>
              </w:rPr>
            </w:pPr>
          </w:p>
          <w:p w14:paraId="53E16765" w14:textId="094866EF" w:rsidR="004B3E67" w:rsidRDefault="004B3E67" w:rsidP="00383D0C">
            <w:pPr>
              <w:rPr>
                <w:rFonts w:ascii="HGMaruGothicMPRO" w:eastAsia="HGMaruGothicMPRO" w:hAnsi="HGMaruGothicMPRO"/>
              </w:rPr>
            </w:pPr>
          </w:p>
          <w:p w14:paraId="39A19F1D" w14:textId="0861EF89" w:rsidR="004B3E67" w:rsidRDefault="004B3E67" w:rsidP="00383D0C">
            <w:pPr>
              <w:rPr>
                <w:rFonts w:ascii="HGMaruGothicMPRO" w:eastAsia="HGMaruGothicMPRO" w:hAnsi="HGMaruGothicMPRO"/>
              </w:rPr>
            </w:pPr>
          </w:p>
          <w:p w14:paraId="302EFFA3" w14:textId="1611D1C8" w:rsidR="004B3E67" w:rsidRDefault="004B3E67" w:rsidP="00383D0C">
            <w:pPr>
              <w:rPr>
                <w:rFonts w:ascii="HGMaruGothicMPRO" w:eastAsia="HGMaruGothicMPRO" w:hAnsi="HGMaruGothicMPRO"/>
              </w:rPr>
            </w:pPr>
          </w:p>
          <w:p w14:paraId="44A996A9" w14:textId="3905A34B" w:rsidR="004B3E67" w:rsidRDefault="004B3E67" w:rsidP="00383D0C">
            <w:pPr>
              <w:rPr>
                <w:rFonts w:ascii="HGMaruGothicMPRO" w:eastAsia="HGMaruGothicMPRO" w:hAnsi="HGMaruGothicMPRO"/>
              </w:rPr>
            </w:pPr>
          </w:p>
          <w:p w14:paraId="28563C2E" w14:textId="0F4F7294" w:rsidR="004B3E67" w:rsidRDefault="004B3E67" w:rsidP="00383D0C">
            <w:pPr>
              <w:rPr>
                <w:rFonts w:ascii="HGMaruGothicMPRO" w:eastAsia="HGMaruGothicMPRO" w:hAnsi="HGMaruGothicMPRO"/>
              </w:rPr>
            </w:pPr>
          </w:p>
          <w:p w14:paraId="0D308405" w14:textId="1688E0CE" w:rsidR="00DB40C8" w:rsidRDefault="00196C1E" w:rsidP="00383D0C">
            <w:pPr>
              <w:rPr>
                <w:rFonts w:ascii="HGMaruGothicMPRO" w:eastAsia="HGMaruGothicMPRO" w:hAnsi="HGMaruGothicMPRO"/>
              </w:rPr>
            </w:pPr>
            <w:r>
              <w:rPr>
                <w:rFonts w:ascii="HGMaruGothicMPRO" w:eastAsia="HGMaruGothicMPRO" w:hAnsi="HGMaruGothicMPRO" w:hint="eastAsia"/>
              </w:rPr>
              <w:t>〇</w:t>
            </w:r>
            <w:r w:rsidR="00DB40C8">
              <w:rPr>
                <w:rFonts w:ascii="HGMaruGothicMPRO" w:eastAsia="HGMaruGothicMPRO" w:hAnsi="HGMaruGothicMPRO" w:hint="eastAsia"/>
              </w:rPr>
              <w:t>ステージ５(正三角形)までは、教師の操作により学級全体で考えるようにする。</w:t>
            </w:r>
          </w:p>
          <w:p w14:paraId="6846A819" w14:textId="06408F5D" w:rsidR="005649EA" w:rsidRDefault="00196C1E" w:rsidP="00196C1E">
            <w:pPr>
              <w:rPr>
                <w:rFonts w:ascii="HGMaruGothicMPRO" w:eastAsia="HGMaruGothicMPRO" w:hAnsi="HGMaruGothicMPRO"/>
              </w:rPr>
            </w:pPr>
            <w:r w:rsidRPr="00196C1E">
              <w:rPr>
                <w:rFonts w:ascii="HGMaruGothicMPRO" w:eastAsia="HGMaruGothicMPRO" w:hAnsi="HGMaruGothicMPRO" w:hint="eastAsia"/>
              </w:rPr>
              <w:t>「</w:t>
            </w:r>
            <w:r w:rsidRPr="00196C1E">
              <w:rPr>
                <w:rFonts w:ascii="HGMaruGothicMPRO" w:eastAsia="HGMaruGothicMPRO" w:hAnsi="HGMaruGothicMPRO"/>
              </w:rPr>
              <w:t>60°回す」ではうまくかけないことを確認する。</w:t>
            </w:r>
            <w:r w:rsidR="005649EA">
              <w:rPr>
                <w:rFonts w:ascii="HGMaruGothicMPRO" w:eastAsia="HGMaruGothicMPRO" w:hAnsi="HGMaruGothicMPRO" w:hint="eastAsia"/>
              </w:rPr>
              <w:t>上手くいかない場面があれば、模造紙に印刷した正三角形をもとに</w:t>
            </w:r>
            <w:r>
              <w:rPr>
                <w:rFonts w:ascii="HGMaruGothicMPRO" w:eastAsia="HGMaruGothicMPRO" w:hAnsi="HGMaruGothicMPRO" w:hint="eastAsia"/>
              </w:rPr>
              <w:t>粗大運動をさせて、</w:t>
            </w:r>
            <w:r w:rsidR="008519A7">
              <w:rPr>
                <w:rFonts w:ascii="HGMaruGothicMPRO" w:eastAsia="HGMaruGothicMPRO" w:hAnsi="HGMaruGothicMPRO" w:hint="eastAsia"/>
              </w:rPr>
              <w:t>回す角度</w:t>
            </w:r>
            <w:bookmarkStart w:id="0" w:name="_GoBack"/>
            <w:bookmarkEnd w:id="0"/>
            <w:r>
              <w:rPr>
                <w:rFonts w:ascii="HGMaruGothicMPRO" w:eastAsia="HGMaruGothicMPRO" w:hAnsi="HGMaruGothicMPRO" w:hint="eastAsia"/>
              </w:rPr>
              <w:t>の大きさを考えるとよいことに気付かせる。</w:t>
            </w:r>
          </w:p>
          <w:p w14:paraId="188F834A" w14:textId="2D6B9E52" w:rsidR="00A47848" w:rsidRDefault="005649EA" w:rsidP="00383D0C">
            <w:pPr>
              <w:rPr>
                <w:rFonts w:ascii="HGMaruGothicMPRO" w:eastAsia="HGMaruGothicMPRO" w:hAnsi="HGMaruGothicMPRO"/>
              </w:rPr>
            </w:pPr>
            <w:r>
              <w:rPr>
                <w:rFonts w:ascii="HGMaruGothicMPRO" w:eastAsia="HGMaruGothicMPRO" w:hAnsi="HGMaruGothicMPRO" w:hint="eastAsia"/>
              </w:rPr>
              <w:t>ワークシートに</w:t>
            </w:r>
            <w:r w:rsidR="00196C1E">
              <w:rPr>
                <w:rFonts w:ascii="HGMaruGothicMPRO" w:eastAsia="HGMaruGothicMPRO" w:hAnsi="HGMaruGothicMPRO" w:hint="eastAsia"/>
              </w:rPr>
              <w:t>繰り返す数と回す</w:t>
            </w:r>
            <w:r>
              <w:rPr>
                <w:rFonts w:ascii="HGMaruGothicMPRO" w:eastAsia="HGMaruGothicMPRO" w:hAnsi="HGMaruGothicMPRO" w:hint="eastAsia"/>
              </w:rPr>
              <w:t>角度を書かせる。</w:t>
            </w:r>
          </w:p>
          <w:p w14:paraId="7536AB8C" w14:textId="339B05FA" w:rsidR="00A47848" w:rsidRDefault="00A47848" w:rsidP="00383D0C">
            <w:pPr>
              <w:rPr>
                <w:rFonts w:ascii="HGMaruGothicMPRO" w:eastAsia="HGMaruGothicMPRO" w:hAnsi="HGMaruGothicMPRO"/>
              </w:rPr>
            </w:pPr>
          </w:p>
          <w:p w14:paraId="5D410DA7" w14:textId="23B5A499" w:rsidR="004B3E67" w:rsidRDefault="004B3E67" w:rsidP="00383D0C">
            <w:pPr>
              <w:rPr>
                <w:rFonts w:ascii="HGMaruGothicMPRO" w:eastAsia="HGMaruGothicMPRO" w:hAnsi="HGMaruGothicMPRO"/>
              </w:rPr>
            </w:pPr>
          </w:p>
          <w:p w14:paraId="0A784EC3" w14:textId="447245C3" w:rsidR="004B3E67" w:rsidRDefault="004B3E67" w:rsidP="00383D0C">
            <w:pPr>
              <w:rPr>
                <w:rFonts w:ascii="HGMaruGothicMPRO" w:eastAsia="HGMaruGothicMPRO" w:hAnsi="HGMaruGothicMPRO"/>
              </w:rPr>
            </w:pPr>
          </w:p>
          <w:p w14:paraId="6EEB2925" w14:textId="4E967271" w:rsidR="004B3E67" w:rsidRDefault="004B3E67" w:rsidP="00383D0C">
            <w:pPr>
              <w:rPr>
                <w:rFonts w:ascii="HGMaruGothicMPRO" w:eastAsia="HGMaruGothicMPRO" w:hAnsi="HGMaruGothicMPRO"/>
              </w:rPr>
            </w:pPr>
          </w:p>
          <w:p w14:paraId="3B455AAA" w14:textId="77777777" w:rsidR="004B3E67" w:rsidRPr="00196C1E" w:rsidRDefault="004B3E67" w:rsidP="00383D0C">
            <w:pPr>
              <w:rPr>
                <w:rFonts w:ascii="HGMaruGothicMPRO" w:eastAsia="HGMaruGothicMPRO" w:hAnsi="HGMaruGothicMPRO"/>
              </w:rPr>
            </w:pPr>
          </w:p>
          <w:p w14:paraId="409BB47B" w14:textId="2A1A51B6" w:rsidR="00196C1E" w:rsidRDefault="00196C1E" w:rsidP="00196C1E">
            <w:pPr>
              <w:rPr>
                <w:rFonts w:ascii="HGMaruGothicMPRO" w:eastAsia="HGMaruGothicMPRO" w:hAnsi="HGMaruGothicMPRO"/>
              </w:rPr>
            </w:pPr>
            <w:r>
              <w:rPr>
                <w:rFonts w:ascii="HGMaruGothicMPRO" w:eastAsia="HGMaruGothicMPRO" w:hAnsi="HGMaruGothicMPRO" w:hint="eastAsia"/>
              </w:rPr>
              <w:t>〇ワークシートに繰り返す回数と回す角度を書かせる。</w:t>
            </w:r>
          </w:p>
          <w:p w14:paraId="4BFAFC16" w14:textId="77777777" w:rsidR="005649EA" w:rsidRPr="00196C1E" w:rsidRDefault="005649EA" w:rsidP="00383D0C">
            <w:pPr>
              <w:rPr>
                <w:rFonts w:ascii="HGMaruGothicMPRO" w:eastAsia="HGMaruGothicMPRO" w:hAnsi="HGMaruGothicMPRO"/>
              </w:rPr>
            </w:pPr>
          </w:p>
          <w:p w14:paraId="78390E95" w14:textId="1EAEBC0F" w:rsidR="00A47848" w:rsidRDefault="00A47848" w:rsidP="00383D0C">
            <w:pPr>
              <w:rPr>
                <w:rFonts w:ascii="HGMaruGothicMPRO" w:eastAsia="HGMaruGothicMPRO" w:hAnsi="HGMaruGothicMPRO"/>
              </w:rPr>
            </w:pPr>
          </w:p>
          <w:p w14:paraId="30713C74" w14:textId="0329000B" w:rsidR="004B3E67" w:rsidRDefault="004B3E67" w:rsidP="00383D0C">
            <w:pPr>
              <w:rPr>
                <w:rFonts w:ascii="HGMaruGothicMPRO" w:eastAsia="HGMaruGothicMPRO" w:hAnsi="HGMaruGothicMPRO"/>
              </w:rPr>
            </w:pPr>
          </w:p>
          <w:p w14:paraId="56F34790" w14:textId="4E0D478A" w:rsidR="004B3E67" w:rsidRDefault="004B3E67" w:rsidP="00383D0C">
            <w:pPr>
              <w:rPr>
                <w:rFonts w:ascii="HGMaruGothicMPRO" w:eastAsia="HGMaruGothicMPRO" w:hAnsi="HGMaruGothicMPRO"/>
              </w:rPr>
            </w:pPr>
          </w:p>
          <w:p w14:paraId="6E7E5D02" w14:textId="00C31ACE" w:rsidR="004B3E67" w:rsidRDefault="004B3E67" w:rsidP="00383D0C">
            <w:pPr>
              <w:rPr>
                <w:rFonts w:ascii="HGMaruGothicMPRO" w:eastAsia="HGMaruGothicMPRO" w:hAnsi="HGMaruGothicMPRO"/>
              </w:rPr>
            </w:pPr>
          </w:p>
          <w:p w14:paraId="57E7F4BA" w14:textId="78A45DA2" w:rsidR="004B3E67" w:rsidRDefault="004B3E67" w:rsidP="00383D0C">
            <w:pPr>
              <w:rPr>
                <w:rFonts w:ascii="HGMaruGothicMPRO" w:eastAsia="HGMaruGothicMPRO" w:hAnsi="HGMaruGothicMPRO"/>
              </w:rPr>
            </w:pPr>
          </w:p>
          <w:p w14:paraId="54A901E4" w14:textId="72BA7359" w:rsidR="004B3E67" w:rsidRDefault="004B3E67" w:rsidP="00383D0C">
            <w:pPr>
              <w:rPr>
                <w:rFonts w:ascii="HGMaruGothicMPRO" w:eastAsia="HGMaruGothicMPRO" w:hAnsi="HGMaruGothicMPRO"/>
              </w:rPr>
            </w:pPr>
          </w:p>
          <w:p w14:paraId="75E81045" w14:textId="62C5197B" w:rsidR="004B3E67" w:rsidRDefault="004B3E67" w:rsidP="00383D0C">
            <w:pPr>
              <w:rPr>
                <w:rFonts w:ascii="HGMaruGothicMPRO" w:eastAsia="HGMaruGothicMPRO" w:hAnsi="HGMaruGothicMPRO"/>
              </w:rPr>
            </w:pPr>
          </w:p>
          <w:p w14:paraId="3E6F6B9C" w14:textId="5380170A" w:rsidR="004B3E67" w:rsidRDefault="004B3E67" w:rsidP="00383D0C">
            <w:pPr>
              <w:rPr>
                <w:rFonts w:ascii="HGMaruGothicMPRO" w:eastAsia="HGMaruGothicMPRO" w:hAnsi="HGMaruGothicMPRO"/>
              </w:rPr>
            </w:pPr>
          </w:p>
          <w:p w14:paraId="7400AC87" w14:textId="58E7A556" w:rsidR="004B3E67" w:rsidRDefault="004B3E67" w:rsidP="00383D0C">
            <w:pPr>
              <w:rPr>
                <w:rFonts w:ascii="HGMaruGothicMPRO" w:eastAsia="HGMaruGothicMPRO" w:hAnsi="HGMaruGothicMPRO"/>
              </w:rPr>
            </w:pPr>
          </w:p>
          <w:p w14:paraId="49BEBC78" w14:textId="77777777" w:rsidR="004B3E67" w:rsidRDefault="004B3E67" w:rsidP="00383D0C">
            <w:pPr>
              <w:rPr>
                <w:rFonts w:ascii="HGMaruGothicMPRO" w:eastAsia="HGMaruGothicMPRO" w:hAnsi="HGMaruGothicMPRO"/>
              </w:rPr>
            </w:pPr>
          </w:p>
          <w:p w14:paraId="4199C328" w14:textId="6D2E559E" w:rsidR="00A47848" w:rsidRDefault="00196C1E" w:rsidP="00383D0C">
            <w:pPr>
              <w:rPr>
                <w:rFonts w:ascii="HGMaruGothicMPRO" w:eastAsia="HGMaruGothicMPRO" w:hAnsi="HGMaruGothicMPRO"/>
              </w:rPr>
            </w:pPr>
            <w:r>
              <w:rPr>
                <w:rFonts w:ascii="HGMaruGothicMPRO" w:eastAsia="HGMaruGothicMPRO" w:hAnsi="HGMaruGothicMPRO" w:hint="eastAsia"/>
              </w:rPr>
              <w:t>〇</w:t>
            </w:r>
            <w:r w:rsidR="004B3E67">
              <w:rPr>
                <w:rFonts w:ascii="HGMaruGothicMPRO" w:eastAsia="HGMaruGothicMPRO" w:hAnsi="HGMaruGothicMPRO" w:hint="eastAsia"/>
              </w:rPr>
              <w:t>回す角度が分からなくても、360°÷辺の数で求められることに</w:t>
            </w:r>
            <w:r>
              <w:rPr>
                <w:rFonts w:ascii="HGMaruGothicMPRO" w:eastAsia="HGMaruGothicMPRO" w:hAnsi="HGMaruGothicMPRO" w:hint="eastAsia"/>
              </w:rPr>
              <w:t>気づかせる。</w:t>
            </w:r>
          </w:p>
          <w:p w14:paraId="194ADD45" w14:textId="77777777" w:rsidR="006651AE" w:rsidRPr="00196C1E" w:rsidRDefault="006651AE" w:rsidP="00383D0C">
            <w:pPr>
              <w:rPr>
                <w:rFonts w:ascii="HGMaruGothicMPRO" w:eastAsia="HGMaruGothicMPRO" w:hAnsi="HGMaruGothicMPRO"/>
              </w:rPr>
            </w:pPr>
          </w:p>
          <w:p w14:paraId="60E45910" w14:textId="77777777" w:rsidR="006651AE" w:rsidRDefault="006651AE" w:rsidP="00383D0C">
            <w:pPr>
              <w:rPr>
                <w:rFonts w:ascii="HGMaruGothicMPRO" w:eastAsia="HGMaruGothicMPRO" w:hAnsi="HGMaruGothicMPRO"/>
              </w:rPr>
            </w:pPr>
          </w:p>
          <w:p w14:paraId="480AA2A9" w14:textId="481D39C7" w:rsidR="006651AE" w:rsidRDefault="006651AE" w:rsidP="00383D0C">
            <w:pPr>
              <w:rPr>
                <w:rFonts w:ascii="HGMaruGothicMPRO" w:eastAsia="HGMaruGothicMPRO" w:hAnsi="HGMaruGothicMPRO"/>
              </w:rPr>
            </w:pPr>
          </w:p>
          <w:p w14:paraId="243E566B" w14:textId="06861985" w:rsidR="004B3E67" w:rsidRDefault="004B3E67" w:rsidP="00383D0C">
            <w:pPr>
              <w:rPr>
                <w:rFonts w:ascii="HGMaruGothicMPRO" w:eastAsia="HGMaruGothicMPRO" w:hAnsi="HGMaruGothicMPRO"/>
              </w:rPr>
            </w:pPr>
          </w:p>
          <w:p w14:paraId="618DC434" w14:textId="706D79DC" w:rsidR="004B3E67" w:rsidRDefault="004B3E67" w:rsidP="00383D0C">
            <w:pPr>
              <w:rPr>
                <w:rFonts w:ascii="HGMaruGothicMPRO" w:eastAsia="HGMaruGothicMPRO" w:hAnsi="HGMaruGothicMPRO"/>
              </w:rPr>
            </w:pPr>
          </w:p>
          <w:p w14:paraId="32E8CE7B" w14:textId="2726209F" w:rsidR="004B3E67" w:rsidRDefault="004B3E67" w:rsidP="00383D0C">
            <w:pPr>
              <w:rPr>
                <w:rFonts w:ascii="HGMaruGothicMPRO" w:eastAsia="HGMaruGothicMPRO" w:hAnsi="HGMaruGothicMPRO"/>
              </w:rPr>
            </w:pPr>
          </w:p>
          <w:p w14:paraId="7CBE2E5A" w14:textId="41274AED" w:rsidR="004B3E67" w:rsidRDefault="004B3E67" w:rsidP="00383D0C">
            <w:pPr>
              <w:rPr>
                <w:rFonts w:ascii="HGMaruGothicMPRO" w:eastAsia="HGMaruGothicMPRO" w:hAnsi="HGMaruGothicMPRO"/>
              </w:rPr>
            </w:pPr>
          </w:p>
          <w:p w14:paraId="1B723872" w14:textId="25C593F1" w:rsidR="004B3E67" w:rsidRDefault="004B3E67" w:rsidP="00383D0C">
            <w:pPr>
              <w:rPr>
                <w:rFonts w:ascii="HGMaruGothicMPRO" w:eastAsia="HGMaruGothicMPRO" w:hAnsi="HGMaruGothicMPRO"/>
              </w:rPr>
            </w:pPr>
          </w:p>
          <w:p w14:paraId="27C9449E" w14:textId="77777777" w:rsidR="00AF7E72" w:rsidRDefault="00AF7E72" w:rsidP="00383D0C">
            <w:pPr>
              <w:rPr>
                <w:rFonts w:ascii="HGMaruGothicMPRO" w:eastAsia="HGMaruGothicMPRO" w:hAnsi="HGMaruGothicMPRO"/>
              </w:rPr>
            </w:pPr>
          </w:p>
          <w:p w14:paraId="5F7FF0BC" w14:textId="77777777" w:rsidR="004B3E67" w:rsidRDefault="004B3E67" w:rsidP="00383D0C">
            <w:pPr>
              <w:rPr>
                <w:rFonts w:ascii="HGMaruGothicMPRO" w:eastAsia="HGMaruGothicMPRO" w:hAnsi="HGMaruGothicMPRO"/>
              </w:rPr>
            </w:pPr>
          </w:p>
          <w:p w14:paraId="7CB6CAA6" w14:textId="7D150ADA" w:rsidR="006651AE" w:rsidRDefault="00A47463" w:rsidP="00383D0C">
            <w:pPr>
              <w:rPr>
                <w:rFonts w:ascii="HGMaruGothicMPRO" w:eastAsia="HGMaruGothicMPRO" w:hAnsi="HGMaruGothicMPRO"/>
              </w:rPr>
            </w:pPr>
            <w:bookmarkStart w:id="1" w:name="_Hlk32760780"/>
            <w:r>
              <w:rPr>
                <w:rFonts w:ascii="HGMaruGothicMPRO" w:eastAsia="HGMaruGothicMPRO" w:hAnsi="HGMaruGothicMPRO" w:hint="eastAsia"/>
              </w:rPr>
              <w:t>☆</w:t>
            </w:r>
            <w:r w:rsidR="00B008F5">
              <w:rPr>
                <w:rFonts w:ascii="HGMaruGothicMPRO" w:eastAsia="HGMaruGothicMPRO" w:hAnsi="HGMaruGothicMPRO" w:hint="eastAsia"/>
              </w:rPr>
              <w:t>【</w:t>
            </w:r>
            <w:r w:rsidR="00121AD3">
              <w:rPr>
                <w:rFonts w:ascii="HGMaruGothicMPRO" w:eastAsia="HGMaruGothicMPRO" w:hAnsi="HGMaruGothicMPRO" w:hint="eastAsia"/>
              </w:rPr>
              <w:t>知識・技能</w:t>
            </w:r>
            <w:r w:rsidR="00B008F5">
              <w:rPr>
                <w:rFonts w:ascii="HGMaruGothicMPRO" w:eastAsia="HGMaruGothicMPRO" w:hAnsi="HGMaruGothicMPRO" w:hint="eastAsia"/>
              </w:rPr>
              <w:t>】</w:t>
            </w:r>
            <w:r w:rsidR="00B008F5" w:rsidRPr="00B008F5">
              <w:rPr>
                <w:rFonts w:ascii="HGMaruGothicMPRO" w:eastAsia="HGMaruGothicMPRO" w:hAnsi="HGMaruGothicMPRO" w:hint="eastAsia"/>
              </w:rPr>
              <w:t>プログラミングソフトを用いて，正多角形を作図することができ</w:t>
            </w:r>
            <w:r w:rsidR="00121AD3">
              <w:rPr>
                <w:rFonts w:ascii="HGMaruGothicMPRO" w:eastAsia="HGMaruGothicMPRO" w:hAnsi="HGMaruGothicMPRO" w:hint="eastAsia"/>
              </w:rPr>
              <w:t>ているか</w:t>
            </w:r>
            <w:r w:rsidR="00B008F5" w:rsidRPr="00B008F5">
              <w:rPr>
                <w:rFonts w:ascii="HGMaruGothicMPRO" w:eastAsia="HGMaruGothicMPRO" w:hAnsi="HGMaruGothicMPRO" w:hint="eastAsia"/>
              </w:rPr>
              <w:t>。</w:t>
            </w:r>
          </w:p>
          <w:p w14:paraId="28C9C96E" w14:textId="77777777" w:rsidR="00887EC3" w:rsidRPr="00121AD3" w:rsidRDefault="00887EC3" w:rsidP="00383D0C">
            <w:pPr>
              <w:rPr>
                <w:rFonts w:ascii="HGMaruGothicMPRO" w:eastAsia="HGMaruGothicMPRO" w:hAnsi="HGMaruGothicMPRO"/>
              </w:rPr>
            </w:pPr>
          </w:p>
          <w:p w14:paraId="3B1C0B6A" w14:textId="788A643A" w:rsidR="00887EC3" w:rsidRPr="00383D0C" w:rsidRDefault="00A47463" w:rsidP="00383D0C">
            <w:pPr>
              <w:rPr>
                <w:rFonts w:ascii="HGMaruGothicMPRO" w:eastAsia="HGMaruGothicMPRO" w:hAnsi="HGMaruGothicMPRO"/>
              </w:rPr>
            </w:pPr>
            <w:r>
              <w:rPr>
                <w:rFonts w:ascii="HGMaruGothicMPRO" w:eastAsia="HGMaruGothicMPRO" w:hAnsi="HGMaruGothicMPRO" w:hint="eastAsia"/>
              </w:rPr>
              <w:t>☆</w:t>
            </w:r>
            <w:r w:rsidR="004060D5">
              <w:rPr>
                <w:rFonts w:ascii="HGMaruGothicMPRO" w:eastAsia="HGMaruGothicMPRO" w:hAnsi="HGMaruGothicMPRO" w:hint="eastAsia"/>
              </w:rPr>
              <w:t>【</w:t>
            </w:r>
            <w:r w:rsidR="00121AD3">
              <w:rPr>
                <w:rFonts w:ascii="HGMaruGothicMPRO" w:eastAsia="HGMaruGothicMPRO" w:hAnsi="HGMaruGothicMPRO" w:hint="eastAsia"/>
              </w:rPr>
              <w:t>思考・判断・表現</w:t>
            </w:r>
            <w:r w:rsidR="004060D5">
              <w:rPr>
                <w:rFonts w:ascii="HGMaruGothicMPRO" w:eastAsia="HGMaruGothicMPRO" w:hAnsi="HGMaruGothicMPRO" w:hint="eastAsia"/>
              </w:rPr>
              <w:t>】</w:t>
            </w:r>
            <w:r w:rsidR="00121AD3" w:rsidRPr="00121AD3">
              <w:rPr>
                <w:rFonts w:ascii="HGMaruGothicMPRO" w:eastAsia="HGMaruGothicMPRO" w:hAnsi="HGMaruGothicMPRO" w:hint="eastAsia"/>
              </w:rPr>
              <w:t>図形を構成する要素に着目し，正多角形の定義に基づいて作図する方法について，プログラミングをとおして筋道を立てて考えている</w:t>
            </w:r>
            <w:r w:rsidR="00121AD3">
              <w:rPr>
                <w:rFonts w:ascii="HGMaruGothicMPRO" w:eastAsia="HGMaruGothicMPRO" w:hAnsi="HGMaruGothicMPRO" w:hint="eastAsia"/>
              </w:rPr>
              <w:t>か</w:t>
            </w:r>
            <w:r w:rsidR="004F569B" w:rsidRPr="00383D0C">
              <w:rPr>
                <w:rFonts w:ascii="HGMaruGothicMPRO" w:eastAsia="HGMaruGothicMPRO" w:hAnsi="HGMaruGothicMPRO" w:hint="eastAsia"/>
              </w:rPr>
              <w:t>。</w:t>
            </w:r>
            <w:bookmarkEnd w:id="1"/>
          </w:p>
        </w:tc>
      </w:tr>
    </w:tbl>
    <w:p w14:paraId="3AC96AEE" w14:textId="77777777" w:rsidR="009336D3" w:rsidRDefault="009336D3" w:rsidP="00383D0C">
      <w:pPr>
        <w:rPr>
          <w:rFonts w:ascii="HGMaruGothicMPRO" w:eastAsia="HGMaruGothicMPRO" w:hAnsi="HGMaruGothicMPRO"/>
        </w:rPr>
      </w:pPr>
    </w:p>
    <w:p w14:paraId="0C6AA1ED" w14:textId="24786BB9" w:rsidR="00383D0C" w:rsidRDefault="009336D3" w:rsidP="00383D0C">
      <w:pPr>
        <w:rPr>
          <w:rFonts w:ascii="HGMaruGothicMPRO" w:eastAsia="HGMaruGothicMPRO" w:hAnsi="HGMaruGothicMPRO"/>
        </w:rPr>
      </w:pPr>
      <w:r>
        <w:rPr>
          <w:rFonts w:ascii="HGMaruGothicMPRO" w:eastAsia="HGMaruGothicMPRO" w:hAnsi="HGMaruGothicMPRO" w:hint="eastAsia"/>
        </w:rPr>
        <w:t>&lt;参考文献&gt;</w:t>
      </w:r>
    </w:p>
    <w:p w14:paraId="715DFE87" w14:textId="31A5EC79" w:rsidR="009336D3" w:rsidRDefault="009336D3" w:rsidP="00383D0C">
      <w:pPr>
        <w:rPr>
          <w:rFonts w:ascii="HGMaruGothicMPRO" w:eastAsia="HGMaruGothicMPRO" w:hAnsi="HGMaruGothicMPRO"/>
        </w:rPr>
      </w:pPr>
      <w:r>
        <w:rPr>
          <w:rFonts w:ascii="HGMaruGothicMPRO" w:eastAsia="HGMaruGothicMPRO" w:hAnsi="HGMaruGothicMPRO" w:hint="eastAsia"/>
        </w:rPr>
        <w:t>小学校プログラミング教育の手引き(第３版)　文部科学省</w:t>
      </w:r>
    </w:p>
    <w:p w14:paraId="04E85EA9" w14:textId="4ACFE45C" w:rsidR="009336D3" w:rsidRDefault="009336D3" w:rsidP="00383D0C">
      <w:pPr>
        <w:rPr>
          <w:rFonts w:ascii="HGMaruGothicMPRO" w:eastAsia="HGMaruGothicMPRO" w:hAnsi="HGMaruGothicMPRO"/>
        </w:rPr>
      </w:pPr>
      <w:r>
        <w:rPr>
          <w:rFonts w:ascii="HGMaruGothicMPRO" w:eastAsia="HGMaruGothicMPRO" w:hAnsi="HGMaruGothicMPRO" w:hint="eastAsia"/>
        </w:rPr>
        <w:t>プログル指導案</w:t>
      </w:r>
    </w:p>
    <w:p w14:paraId="6B850B3D" w14:textId="76C96AEC" w:rsidR="009336D3" w:rsidRDefault="009336D3" w:rsidP="00383D0C">
      <w:pPr>
        <w:rPr>
          <w:rFonts w:ascii="HGMaruGothicMPRO" w:eastAsia="HGMaruGothicMPRO" w:hAnsi="HGMaruGothicMPRO"/>
        </w:rPr>
      </w:pPr>
      <w:r>
        <w:rPr>
          <w:rFonts w:ascii="HGMaruGothicMPRO" w:eastAsia="HGMaruGothicMPRO" w:hAnsi="HGMaruGothicMPRO" w:hint="eastAsia"/>
        </w:rPr>
        <w:t>教育技術小五小六　2019年11月号　小学館</w:t>
      </w:r>
    </w:p>
    <w:p w14:paraId="1C2C3114" w14:textId="6D27872D" w:rsidR="009336D3" w:rsidRDefault="009336D3" w:rsidP="00383D0C">
      <w:pPr>
        <w:rPr>
          <w:rFonts w:ascii="HGMaruGothicMPRO" w:eastAsia="HGMaruGothicMPRO" w:hAnsi="HGMaruGothicMPRO"/>
        </w:rPr>
      </w:pPr>
      <w:r>
        <w:rPr>
          <w:rFonts w:ascii="HGMaruGothicMPRO" w:eastAsia="HGMaruGothicMPRO" w:hAnsi="HGMaruGothicMPRO" w:hint="eastAsia"/>
        </w:rPr>
        <w:t>小学生からはじめる　わくわくプログラミング２　阿部和広著　日経ＢＰ社</w:t>
      </w:r>
    </w:p>
    <w:p w14:paraId="2079AC08" w14:textId="77777777" w:rsidR="009336D3" w:rsidRDefault="009336D3" w:rsidP="00383D0C">
      <w:pPr>
        <w:rPr>
          <w:rFonts w:ascii="HGMaruGothicMPRO" w:eastAsia="HGMaruGothicMPRO" w:hAnsi="HGMaruGothicMPRO"/>
        </w:rPr>
      </w:pPr>
    </w:p>
    <w:p w14:paraId="6B194762" w14:textId="5C17F451" w:rsidR="009336D3" w:rsidRDefault="009336D3" w:rsidP="00383D0C">
      <w:pPr>
        <w:rPr>
          <w:rFonts w:ascii="HGMaruGothicMPRO" w:eastAsia="HGMaruGothicMPRO" w:hAnsi="HGMaruGothicMPRO"/>
        </w:rPr>
      </w:pPr>
    </w:p>
    <w:p w14:paraId="1E04A8AF" w14:textId="33C81293" w:rsidR="009336D3" w:rsidRDefault="009336D3" w:rsidP="00383D0C">
      <w:pPr>
        <w:rPr>
          <w:rFonts w:ascii="HGMaruGothicMPRO" w:eastAsia="HGMaruGothicMPRO" w:hAnsi="HGMaruGothicMPRO"/>
        </w:rPr>
      </w:pPr>
    </w:p>
    <w:p w14:paraId="1D7D5271" w14:textId="6BD08600" w:rsidR="009336D3" w:rsidRDefault="009336D3" w:rsidP="00383D0C">
      <w:pPr>
        <w:rPr>
          <w:rFonts w:ascii="HGMaruGothicMPRO" w:eastAsia="HGMaruGothicMPRO" w:hAnsi="HGMaruGothicMPRO"/>
        </w:rPr>
      </w:pPr>
    </w:p>
    <w:p w14:paraId="39B19CBF" w14:textId="6DD710D8" w:rsidR="009336D3" w:rsidRDefault="009336D3" w:rsidP="00383D0C">
      <w:pPr>
        <w:rPr>
          <w:rFonts w:ascii="HGMaruGothicMPRO" w:eastAsia="HGMaruGothicMPRO" w:hAnsi="HGMaruGothicMPRO"/>
        </w:rPr>
      </w:pPr>
    </w:p>
    <w:p w14:paraId="6EAE16EB" w14:textId="27B2174E" w:rsidR="009336D3" w:rsidRDefault="009336D3" w:rsidP="00383D0C">
      <w:pPr>
        <w:rPr>
          <w:rFonts w:ascii="HGMaruGothicMPRO" w:eastAsia="HGMaruGothicMPRO" w:hAnsi="HGMaruGothicMPRO"/>
        </w:rPr>
      </w:pPr>
    </w:p>
    <w:p w14:paraId="7634CE65" w14:textId="62DEE855" w:rsidR="009336D3" w:rsidRDefault="009336D3" w:rsidP="00383D0C">
      <w:pPr>
        <w:rPr>
          <w:rFonts w:ascii="HGMaruGothicMPRO" w:eastAsia="HGMaruGothicMPRO" w:hAnsi="HGMaruGothicMPRO"/>
        </w:rPr>
      </w:pPr>
    </w:p>
    <w:p w14:paraId="1C83F799" w14:textId="0DBE5F95" w:rsidR="009336D3" w:rsidRDefault="009336D3" w:rsidP="00383D0C">
      <w:pPr>
        <w:rPr>
          <w:rFonts w:ascii="HGMaruGothicMPRO" w:eastAsia="HGMaruGothicMPRO" w:hAnsi="HGMaruGothicMPRO"/>
        </w:rPr>
      </w:pPr>
    </w:p>
    <w:p w14:paraId="5B65970B" w14:textId="63605883" w:rsidR="009336D3" w:rsidRDefault="009336D3" w:rsidP="00383D0C">
      <w:pPr>
        <w:rPr>
          <w:rFonts w:ascii="HGMaruGothicMPRO" w:eastAsia="HGMaruGothicMPRO" w:hAnsi="HGMaruGothicMPRO"/>
        </w:rPr>
      </w:pPr>
    </w:p>
    <w:p w14:paraId="0230796D" w14:textId="18AF0A4A" w:rsidR="009336D3" w:rsidRDefault="009336D3" w:rsidP="00383D0C">
      <w:pPr>
        <w:rPr>
          <w:rFonts w:ascii="HGMaruGothicMPRO" w:eastAsia="HGMaruGothicMPRO" w:hAnsi="HGMaruGothicMPRO"/>
        </w:rPr>
      </w:pPr>
    </w:p>
    <w:p w14:paraId="0E2A7B80" w14:textId="735B5969" w:rsidR="009336D3" w:rsidRDefault="009336D3" w:rsidP="009336D3">
      <w:pPr>
        <w:jc w:val="center"/>
        <w:rPr>
          <w:rFonts w:ascii="HGMaruGothicMPRO" w:eastAsia="HGMaruGothicMPRO" w:hAnsi="HGMaruGothicMPRO"/>
          <w:sz w:val="40"/>
          <w:szCs w:val="44"/>
        </w:rPr>
      </w:pPr>
      <w:r w:rsidRPr="009336D3">
        <w:rPr>
          <w:rFonts w:ascii="HGMaruGothicMPRO" w:eastAsia="HGMaruGothicMPRO" w:hAnsi="HGMaruGothicMPRO" w:hint="eastAsia"/>
          <w:sz w:val="40"/>
          <w:szCs w:val="44"/>
        </w:rPr>
        <w:lastRenderedPageBreak/>
        <w:t>正多角形と円</w:t>
      </w:r>
      <w:r w:rsidR="00515CF3">
        <w:rPr>
          <w:rFonts w:ascii="HGMaruGothicMPRO" w:eastAsia="HGMaruGothicMPRO" w:hAnsi="HGMaruGothicMPRO" w:hint="eastAsia"/>
          <w:sz w:val="40"/>
          <w:szCs w:val="44"/>
        </w:rPr>
        <w:t>ワークシート</w:t>
      </w:r>
    </w:p>
    <w:p w14:paraId="1282109A" w14:textId="77777777" w:rsidR="00515CF3" w:rsidRDefault="00515CF3" w:rsidP="009336D3">
      <w:pPr>
        <w:jc w:val="center"/>
        <w:rPr>
          <w:rFonts w:ascii="HGMaruGothicMPRO" w:eastAsia="HGMaruGothicMPRO" w:hAnsi="HGMaruGothicMPRO"/>
          <w:sz w:val="40"/>
          <w:szCs w:val="44"/>
        </w:rPr>
      </w:pPr>
    </w:p>
    <w:p w14:paraId="5E654AA9" w14:textId="113C2876" w:rsidR="009336D3" w:rsidRDefault="009336D3" w:rsidP="009336D3">
      <w:pPr>
        <w:jc w:val="right"/>
        <w:rPr>
          <w:rFonts w:ascii="HGMaruGothicMPRO" w:eastAsia="HGMaruGothicMPRO" w:hAnsi="HGMaruGothicMPRO"/>
          <w:sz w:val="32"/>
          <w:szCs w:val="36"/>
        </w:rPr>
      </w:pPr>
      <w:r w:rsidRPr="009336D3">
        <w:rPr>
          <w:rFonts w:ascii="HGMaruGothicMPRO" w:eastAsia="HGMaruGothicMPRO" w:hAnsi="HGMaruGothicMPRO" w:hint="eastAsia"/>
          <w:sz w:val="32"/>
          <w:szCs w:val="36"/>
        </w:rPr>
        <w:t>名前(　　　　　　　　　)</w:t>
      </w:r>
    </w:p>
    <w:p w14:paraId="37513989" w14:textId="4E0EE756" w:rsidR="009336D3" w:rsidRDefault="009336D3" w:rsidP="009336D3">
      <w:pPr>
        <w:jc w:val="left"/>
        <w:rPr>
          <w:rFonts w:ascii="HGMaruGothicMPRO" w:eastAsia="HGMaruGothicMPRO" w:hAnsi="HGMaruGothicMPRO"/>
          <w:sz w:val="24"/>
          <w:szCs w:val="28"/>
        </w:rPr>
      </w:pPr>
      <w:r>
        <w:rPr>
          <w:rFonts w:ascii="HGMaruGothicMPRO" w:eastAsia="HGMaruGothicMPRO" w:hAnsi="HGMaruGothicMPRO" w:hint="eastAsia"/>
          <w:sz w:val="28"/>
          <w:szCs w:val="32"/>
        </w:rPr>
        <w:t>めあて</w:t>
      </w:r>
    </w:p>
    <w:tbl>
      <w:tblPr>
        <w:tblStyle w:val="a5"/>
        <w:tblW w:w="0" w:type="auto"/>
        <w:tblLook w:val="04A0" w:firstRow="1" w:lastRow="0" w:firstColumn="1" w:lastColumn="0" w:noHBand="0" w:noVBand="1"/>
      </w:tblPr>
      <w:tblGrid>
        <w:gridCol w:w="10456"/>
      </w:tblGrid>
      <w:tr w:rsidR="009336D3" w14:paraId="003750E5" w14:textId="77777777" w:rsidTr="009336D3">
        <w:tc>
          <w:tcPr>
            <w:tcW w:w="10456" w:type="dxa"/>
          </w:tcPr>
          <w:p w14:paraId="1067FBE6" w14:textId="6DA67CF8" w:rsidR="009336D3" w:rsidRDefault="009336D3" w:rsidP="009336D3">
            <w:pPr>
              <w:jc w:val="left"/>
              <w:rPr>
                <w:rFonts w:ascii="HGMaruGothicMPRO" w:eastAsia="HGMaruGothicMPRO" w:hAnsi="HGMaruGothicMPRO"/>
                <w:sz w:val="24"/>
                <w:szCs w:val="28"/>
              </w:rPr>
            </w:pPr>
            <w:r w:rsidRPr="009336D3">
              <w:rPr>
                <w:rFonts w:ascii="HGMaruGothicMPRO" w:eastAsia="HGMaruGothicMPRO" w:hAnsi="HGMaruGothicMPRO" w:hint="eastAsia"/>
                <w:sz w:val="32"/>
                <w:szCs w:val="36"/>
              </w:rPr>
              <w:t>プログラムづくりを通して、正多角形をかくときのきまりを考えよう。</w:t>
            </w:r>
          </w:p>
        </w:tc>
      </w:tr>
    </w:tbl>
    <w:p w14:paraId="72C85F40" w14:textId="0BFB1C7B" w:rsidR="009336D3" w:rsidRDefault="009336D3" w:rsidP="009336D3">
      <w:pPr>
        <w:jc w:val="left"/>
        <w:rPr>
          <w:rFonts w:ascii="HGMaruGothicMPRO" w:eastAsia="HGMaruGothicMPRO" w:hAnsi="HGMaruGothicMPRO"/>
          <w:sz w:val="24"/>
          <w:szCs w:val="28"/>
        </w:rPr>
      </w:pPr>
    </w:p>
    <w:p w14:paraId="6EDF6275" w14:textId="60E8286A" w:rsidR="009336D3" w:rsidRPr="00515CF3" w:rsidRDefault="009336D3" w:rsidP="009336D3">
      <w:pPr>
        <w:jc w:val="left"/>
        <w:rPr>
          <w:rFonts w:ascii="HGMaruGothicMPRO" w:eastAsia="HGMaruGothicMPRO" w:hAnsi="HGMaruGothicMPRO"/>
          <w:sz w:val="32"/>
          <w:szCs w:val="36"/>
        </w:rPr>
      </w:pPr>
      <w:r w:rsidRPr="00515CF3">
        <w:rPr>
          <w:rFonts w:ascii="HGMaruGothicMPRO" w:eastAsia="HGMaruGothicMPRO" w:hAnsi="HGMaruGothicMPRO" w:hint="eastAsia"/>
          <w:sz w:val="32"/>
          <w:szCs w:val="36"/>
        </w:rPr>
        <w:t>正多角形をかくときのきまり</w:t>
      </w:r>
    </w:p>
    <w:tbl>
      <w:tblPr>
        <w:tblStyle w:val="a5"/>
        <w:tblW w:w="0" w:type="auto"/>
        <w:tblLook w:val="04A0" w:firstRow="1" w:lastRow="0" w:firstColumn="1" w:lastColumn="0" w:noHBand="0" w:noVBand="1"/>
      </w:tblPr>
      <w:tblGrid>
        <w:gridCol w:w="2614"/>
        <w:gridCol w:w="2614"/>
        <w:gridCol w:w="2614"/>
        <w:gridCol w:w="2614"/>
      </w:tblGrid>
      <w:tr w:rsidR="009336D3" w14:paraId="7962D0D8" w14:textId="77777777" w:rsidTr="009336D3">
        <w:tc>
          <w:tcPr>
            <w:tcW w:w="2614" w:type="dxa"/>
          </w:tcPr>
          <w:p w14:paraId="302F38D5" w14:textId="580B3669" w:rsidR="009336D3" w:rsidRDefault="009336D3" w:rsidP="009336D3">
            <w:pPr>
              <w:jc w:val="center"/>
              <w:rPr>
                <w:rFonts w:ascii="HGMaruGothicMPRO" w:eastAsia="HGMaruGothicMPRO" w:hAnsi="HGMaruGothicMPRO"/>
                <w:sz w:val="28"/>
                <w:szCs w:val="32"/>
              </w:rPr>
            </w:pPr>
            <w:r>
              <w:rPr>
                <w:rFonts w:ascii="HGMaruGothicMPRO" w:eastAsia="HGMaruGothicMPRO" w:hAnsi="HGMaruGothicMPRO" w:hint="eastAsia"/>
                <w:sz w:val="28"/>
                <w:szCs w:val="32"/>
              </w:rPr>
              <w:t>正多角形の種類</w:t>
            </w:r>
          </w:p>
        </w:tc>
        <w:tc>
          <w:tcPr>
            <w:tcW w:w="2614" w:type="dxa"/>
          </w:tcPr>
          <w:p w14:paraId="1D4E4922" w14:textId="77777777" w:rsidR="009336D3" w:rsidRPr="00515CF3" w:rsidRDefault="009336D3" w:rsidP="009336D3">
            <w:pPr>
              <w:jc w:val="center"/>
              <w:rPr>
                <w:rFonts w:ascii="HGMaruGothicMPRO" w:eastAsia="HGMaruGothicMPRO" w:hAnsi="HGMaruGothicMPRO"/>
                <w:b/>
                <w:bCs/>
                <w:sz w:val="28"/>
                <w:szCs w:val="32"/>
              </w:rPr>
            </w:pPr>
            <w:r w:rsidRPr="00515CF3">
              <w:rPr>
                <w:rFonts w:ascii="HGMaruGothicMPRO" w:eastAsia="HGMaruGothicMPRO" w:hAnsi="HGMaruGothicMPRO" w:hint="eastAsia"/>
                <w:b/>
                <w:bCs/>
                <w:sz w:val="28"/>
                <w:szCs w:val="32"/>
              </w:rPr>
              <w:t>辺の数</w:t>
            </w:r>
          </w:p>
          <w:p w14:paraId="1EA400D3" w14:textId="12ECDA32" w:rsidR="009336D3" w:rsidRDefault="009336D3" w:rsidP="009336D3">
            <w:pPr>
              <w:jc w:val="center"/>
              <w:rPr>
                <w:rFonts w:ascii="HGMaruGothicMPRO" w:eastAsia="HGMaruGothicMPRO" w:hAnsi="HGMaruGothicMPRO"/>
                <w:sz w:val="28"/>
                <w:szCs w:val="32"/>
              </w:rPr>
            </w:pPr>
            <w:r w:rsidRPr="009336D3">
              <w:rPr>
                <w:rFonts w:ascii="HGMaruGothicMPRO" w:eastAsia="HGMaruGothicMPRO" w:hAnsi="HGMaruGothicMPRO" w:hint="eastAsia"/>
                <w:sz w:val="24"/>
                <w:szCs w:val="28"/>
              </w:rPr>
              <w:t>(角の数、繰り返す数)</w:t>
            </w:r>
          </w:p>
        </w:tc>
        <w:tc>
          <w:tcPr>
            <w:tcW w:w="2614" w:type="dxa"/>
          </w:tcPr>
          <w:p w14:paraId="14C05008" w14:textId="07314C39" w:rsidR="009336D3" w:rsidRPr="00AD3CEE" w:rsidRDefault="00AD3CEE" w:rsidP="00AD3CEE">
            <w:pPr>
              <w:jc w:val="center"/>
              <w:rPr>
                <w:rFonts w:ascii="HGMaruGothicMPRO" w:eastAsia="HGMaruGothicMPRO" w:hAnsi="HGMaruGothicMPRO"/>
                <w:b/>
                <w:bCs/>
                <w:sz w:val="28"/>
                <w:szCs w:val="32"/>
              </w:rPr>
            </w:pPr>
            <w:r>
              <w:rPr>
                <w:rFonts w:ascii="HGMaruGothicMPRO" w:eastAsia="HGMaruGothicMPRO" w:hAnsi="HGMaruGothicMPRO" w:hint="eastAsia"/>
                <w:b/>
                <w:bCs/>
                <w:sz w:val="28"/>
                <w:szCs w:val="32"/>
              </w:rPr>
              <w:t>回す角度</w:t>
            </w:r>
          </w:p>
        </w:tc>
        <w:tc>
          <w:tcPr>
            <w:tcW w:w="2614" w:type="dxa"/>
          </w:tcPr>
          <w:p w14:paraId="30CB1148" w14:textId="461FB6BA" w:rsidR="009336D3" w:rsidRPr="00515CF3" w:rsidRDefault="009336D3" w:rsidP="009336D3">
            <w:pPr>
              <w:jc w:val="center"/>
              <w:rPr>
                <w:rFonts w:ascii="HGMaruGothicMPRO" w:eastAsia="HGMaruGothicMPRO" w:hAnsi="HGMaruGothicMPRO"/>
                <w:b/>
                <w:bCs/>
                <w:sz w:val="28"/>
                <w:szCs w:val="32"/>
              </w:rPr>
            </w:pPr>
            <w:r w:rsidRPr="00515CF3">
              <w:rPr>
                <w:rFonts w:ascii="HGMaruGothicMPRO" w:eastAsia="HGMaruGothicMPRO" w:hAnsi="HGMaruGothicMPRO" w:hint="eastAsia"/>
                <w:b/>
                <w:bCs/>
                <w:sz w:val="28"/>
                <w:szCs w:val="32"/>
              </w:rPr>
              <w:t>辺の数×</w:t>
            </w:r>
            <w:r w:rsidR="00AD3CEE">
              <w:rPr>
                <w:rFonts w:ascii="HGMaruGothicMPRO" w:eastAsia="HGMaruGothicMPRO" w:hAnsi="HGMaruGothicMPRO" w:hint="eastAsia"/>
                <w:b/>
                <w:bCs/>
                <w:sz w:val="28"/>
                <w:szCs w:val="32"/>
              </w:rPr>
              <w:t>回す角度</w:t>
            </w:r>
          </w:p>
        </w:tc>
      </w:tr>
      <w:tr w:rsidR="009336D3" w14:paraId="0AD82F45" w14:textId="77777777" w:rsidTr="009336D3">
        <w:tc>
          <w:tcPr>
            <w:tcW w:w="2614" w:type="dxa"/>
          </w:tcPr>
          <w:p w14:paraId="5EF2D891" w14:textId="594527BC" w:rsidR="009336D3" w:rsidRDefault="009336D3" w:rsidP="009336D3">
            <w:pPr>
              <w:jc w:val="center"/>
              <w:rPr>
                <w:rFonts w:ascii="HGMaruGothicMPRO" w:eastAsia="HGMaruGothicMPRO" w:hAnsi="HGMaruGothicMPRO"/>
                <w:sz w:val="28"/>
                <w:szCs w:val="32"/>
              </w:rPr>
            </w:pPr>
            <w:r>
              <w:rPr>
                <w:rFonts w:ascii="HGMaruGothicMPRO" w:eastAsia="HGMaruGothicMPRO" w:hAnsi="HGMaruGothicMPRO" w:hint="eastAsia"/>
                <w:sz w:val="28"/>
                <w:szCs w:val="32"/>
              </w:rPr>
              <w:t>正三角形</w:t>
            </w:r>
          </w:p>
        </w:tc>
        <w:tc>
          <w:tcPr>
            <w:tcW w:w="2614" w:type="dxa"/>
          </w:tcPr>
          <w:p w14:paraId="256B144F" w14:textId="77777777" w:rsidR="009336D3" w:rsidRDefault="009336D3" w:rsidP="009336D3">
            <w:pPr>
              <w:jc w:val="center"/>
              <w:rPr>
                <w:rFonts w:ascii="HGMaruGothicMPRO" w:eastAsia="HGMaruGothicMPRO" w:hAnsi="HGMaruGothicMPRO"/>
                <w:sz w:val="28"/>
                <w:szCs w:val="32"/>
              </w:rPr>
            </w:pPr>
          </w:p>
        </w:tc>
        <w:tc>
          <w:tcPr>
            <w:tcW w:w="2614" w:type="dxa"/>
          </w:tcPr>
          <w:p w14:paraId="17F6E82E" w14:textId="77777777" w:rsidR="009336D3" w:rsidRDefault="009336D3" w:rsidP="009336D3">
            <w:pPr>
              <w:jc w:val="center"/>
              <w:rPr>
                <w:rFonts w:ascii="HGMaruGothicMPRO" w:eastAsia="HGMaruGothicMPRO" w:hAnsi="HGMaruGothicMPRO"/>
                <w:sz w:val="28"/>
                <w:szCs w:val="32"/>
              </w:rPr>
            </w:pPr>
          </w:p>
        </w:tc>
        <w:tc>
          <w:tcPr>
            <w:tcW w:w="2614" w:type="dxa"/>
          </w:tcPr>
          <w:p w14:paraId="7635D924" w14:textId="77777777" w:rsidR="009336D3" w:rsidRDefault="009336D3" w:rsidP="009336D3">
            <w:pPr>
              <w:jc w:val="center"/>
              <w:rPr>
                <w:rFonts w:ascii="HGMaruGothicMPRO" w:eastAsia="HGMaruGothicMPRO" w:hAnsi="HGMaruGothicMPRO"/>
                <w:sz w:val="28"/>
                <w:szCs w:val="32"/>
              </w:rPr>
            </w:pPr>
          </w:p>
        </w:tc>
      </w:tr>
      <w:tr w:rsidR="009336D3" w14:paraId="048E5E6B" w14:textId="77777777" w:rsidTr="009336D3">
        <w:tc>
          <w:tcPr>
            <w:tcW w:w="2614" w:type="dxa"/>
          </w:tcPr>
          <w:p w14:paraId="229A20D7" w14:textId="1EB1E476" w:rsidR="009336D3" w:rsidRDefault="009336D3" w:rsidP="009336D3">
            <w:pPr>
              <w:jc w:val="center"/>
              <w:rPr>
                <w:rFonts w:ascii="HGMaruGothicMPRO" w:eastAsia="HGMaruGothicMPRO" w:hAnsi="HGMaruGothicMPRO"/>
                <w:sz w:val="28"/>
                <w:szCs w:val="32"/>
              </w:rPr>
            </w:pPr>
            <w:r>
              <w:rPr>
                <w:rFonts w:ascii="HGMaruGothicMPRO" w:eastAsia="HGMaruGothicMPRO" w:hAnsi="HGMaruGothicMPRO" w:hint="eastAsia"/>
                <w:sz w:val="28"/>
                <w:szCs w:val="32"/>
              </w:rPr>
              <w:t>正</w:t>
            </w:r>
            <w:r w:rsidR="00AD3CEE">
              <w:rPr>
                <w:rFonts w:ascii="HGMaruGothicMPRO" w:eastAsia="HGMaruGothicMPRO" w:hAnsi="HGMaruGothicMPRO" w:hint="eastAsia"/>
                <w:sz w:val="28"/>
                <w:szCs w:val="32"/>
              </w:rPr>
              <w:t>六角</w:t>
            </w:r>
            <w:r>
              <w:rPr>
                <w:rFonts w:ascii="HGMaruGothicMPRO" w:eastAsia="HGMaruGothicMPRO" w:hAnsi="HGMaruGothicMPRO" w:hint="eastAsia"/>
                <w:sz w:val="28"/>
                <w:szCs w:val="32"/>
              </w:rPr>
              <w:t>形</w:t>
            </w:r>
          </w:p>
        </w:tc>
        <w:tc>
          <w:tcPr>
            <w:tcW w:w="2614" w:type="dxa"/>
          </w:tcPr>
          <w:p w14:paraId="0DEAA97B" w14:textId="77777777" w:rsidR="009336D3" w:rsidRDefault="009336D3" w:rsidP="009336D3">
            <w:pPr>
              <w:jc w:val="center"/>
              <w:rPr>
                <w:rFonts w:ascii="HGMaruGothicMPRO" w:eastAsia="HGMaruGothicMPRO" w:hAnsi="HGMaruGothicMPRO"/>
                <w:sz w:val="28"/>
                <w:szCs w:val="32"/>
              </w:rPr>
            </w:pPr>
          </w:p>
        </w:tc>
        <w:tc>
          <w:tcPr>
            <w:tcW w:w="2614" w:type="dxa"/>
          </w:tcPr>
          <w:p w14:paraId="7E749132" w14:textId="77777777" w:rsidR="009336D3" w:rsidRDefault="009336D3" w:rsidP="009336D3">
            <w:pPr>
              <w:jc w:val="center"/>
              <w:rPr>
                <w:rFonts w:ascii="HGMaruGothicMPRO" w:eastAsia="HGMaruGothicMPRO" w:hAnsi="HGMaruGothicMPRO"/>
                <w:sz w:val="28"/>
                <w:szCs w:val="32"/>
              </w:rPr>
            </w:pPr>
          </w:p>
        </w:tc>
        <w:tc>
          <w:tcPr>
            <w:tcW w:w="2614" w:type="dxa"/>
          </w:tcPr>
          <w:p w14:paraId="58F3303C" w14:textId="77777777" w:rsidR="009336D3" w:rsidRDefault="009336D3" w:rsidP="009336D3">
            <w:pPr>
              <w:jc w:val="center"/>
              <w:rPr>
                <w:rFonts w:ascii="HGMaruGothicMPRO" w:eastAsia="HGMaruGothicMPRO" w:hAnsi="HGMaruGothicMPRO"/>
                <w:sz w:val="28"/>
                <w:szCs w:val="32"/>
              </w:rPr>
            </w:pPr>
          </w:p>
        </w:tc>
      </w:tr>
      <w:tr w:rsidR="009336D3" w14:paraId="1EE96E78" w14:textId="77777777" w:rsidTr="009336D3">
        <w:tc>
          <w:tcPr>
            <w:tcW w:w="2614" w:type="dxa"/>
          </w:tcPr>
          <w:p w14:paraId="64C8E292" w14:textId="64F1F338" w:rsidR="009336D3" w:rsidRDefault="009336D3" w:rsidP="009336D3">
            <w:pPr>
              <w:jc w:val="center"/>
              <w:rPr>
                <w:rFonts w:ascii="HGMaruGothicMPRO" w:eastAsia="HGMaruGothicMPRO" w:hAnsi="HGMaruGothicMPRO"/>
                <w:sz w:val="28"/>
                <w:szCs w:val="32"/>
              </w:rPr>
            </w:pPr>
            <w:r>
              <w:rPr>
                <w:rFonts w:ascii="HGMaruGothicMPRO" w:eastAsia="HGMaruGothicMPRO" w:hAnsi="HGMaruGothicMPRO" w:hint="eastAsia"/>
                <w:sz w:val="28"/>
                <w:szCs w:val="32"/>
              </w:rPr>
              <w:t>正五角形</w:t>
            </w:r>
          </w:p>
        </w:tc>
        <w:tc>
          <w:tcPr>
            <w:tcW w:w="2614" w:type="dxa"/>
          </w:tcPr>
          <w:p w14:paraId="09A8E19F" w14:textId="77777777" w:rsidR="009336D3" w:rsidRDefault="009336D3" w:rsidP="009336D3">
            <w:pPr>
              <w:jc w:val="center"/>
              <w:rPr>
                <w:rFonts w:ascii="HGMaruGothicMPRO" w:eastAsia="HGMaruGothicMPRO" w:hAnsi="HGMaruGothicMPRO"/>
                <w:sz w:val="28"/>
                <w:szCs w:val="32"/>
              </w:rPr>
            </w:pPr>
          </w:p>
        </w:tc>
        <w:tc>
          <w:tcPr>
            <w:tcW w:w="2614" w:type="dxa"/>
          </w:tcPr>
          <w:p w14:paraId="2EE4376D" w14:textId="77777777" w:rsidR="009336D3" w:rsidRDefault="009336D3" w:rsidP="009336D3">
            <w:pPr>
              <w:jc w:val="center"/>
              <w:rPr>
                <w:rFonts w:ascii="HGMaruGothicMPRO" w:eastAsia="HGMaruGothicMPRO" w:hAnsi="HGMaruGothicMPRO"/>
                <w:sz w:val="28"/>
                <w:szCs w:val="32"/>
              </w:rPr>
            </w:pPr>
          </w:p>
        </w:tc>
        <w:tc>
          <w:tcPr>
            <w:tcW w:w="2614" w:type="dxa"/>
          </w:tcPr>
          <w:p w14:paraId="042F1FF3" w14:textId="77777777" w:rsidR="009336D3" w:rsidRDefault="009336D3" w:rsidP="009336D3">
            <w:pPr>
              <w:jc w:val="center"/>
              <w:rPr>
                <w:rFonts w:ascii="HGMaruGothicMPRO" w:eastAsia="HGMaruGothicMPRO" w:hAnsi="HGMaruGothicMPRO"/>
                <w:sz w:val="28"/>
                <w:szCs w:val="32"/>
              </w:rPr>
            </w:pPr>
          </w:p>
        </w:tc>
      </w:tr>
      <w:tr w:rsidR="009336D3" w14:paraId="63C017B5" w14:textId="77777777" w:rsidTr="009336D3">
        <w:tc>
          <w:tcPr>
            <w:tcW w:w="2614" w:type="dxa"/>
          </w:tcPr>
          <w:p w14:paraId="7C3FA61D" w14:textId="20EF1887" w:rsidR="009336D3" w:rsidRDefault="009336D3" w:rsidP="009336D3">
            <w:pPr>
              <w:jc w:val="center"/>
              <w:rPr>
                <w:rFonts w:ascii="HGMaruGothicMPRO" w:eastAsia="HGMaruGothicMPRO" w:hAnsi="HGMaruGothicMPRO"/>
                <w:sz w:val="28"/>
                <w:szCs w:val="32"/>
              </w:rPr>
            </w:pPr>
            <w:r>
              <w:rPr>
                <w:rFonts w:ascii="HGMaruGothicMPRO" w:eastAsia="HGMaruGothicMPRO" w:hAnsi="HGMaruGothicMPRO" w:hint="eastAsia"/>
                <w:sz w:val="28"/>
                <w:szCs w:val="32"/>
              </w:rPr>
              <w:t>正</w:t>
            </w:r>
            <w:r w:rsidR="00AD3CEE">
              <w:rPr>
                <w:rFonts w:ascii="HGMaruGothicMPRO" w:eastAsia="HGMaruGothicMPRO" w:hAnsi="HGMaruGothicMPRO" w:hint="eastAsia"/>
                <w:sz w:val="28"/>
                <w:szCs w:val="32"/>
              </w:rPr>
              <w:t>八角</w:t>
            </w:r>
            <w:r>
              <w:rPr>
                <w:rFonts w:ascii="HGMaruGothicMPRO" w:eastAsia="HGMaruGothicMPRO" w:hAnsi="HGMaruGothicMPRO" w:hint="eastAsia"/>
                <w:sz w:val="28"/>
                <w:szCs w:val="32"/>
              </w:rPr>
              <w:t>形</w:t>
            </w:r>
          </w:p>
        </w:tc>
        <w:tc>
          <w:tcPr>
            <w:tcW w:w="2614" w:type="dxa"/>
          </w:tcPr>
          <w:p w14:paraId="30D4B367" w14:textId="77777777" w:rsidR="009336D3" w:rsidRDefault="009336D3" w:rsidP="009336D3">
            <w:pPr>
              <w:jc w:val="center"/>
              <w:rPr>
                <w:rFonts w:ascii="HGMaruGothicMPRO" w:eastAsia="HGMaruGothicMPRO" w:hAnsi="HGMaruGothicMPRO"/>
                <w:sz w:val="28"/>
                <w:szCs w:val="32"/>
              </w:rPr>
            </w:pPr>
          </w:p>
        </w:tc>
        <w:tc>
          <w:tcPr>
            <w:tcW w:w="2614" w:type="dxa"/>
          </w:tcPr>
          <w:p w14:paraId="6AF33C79" w14:textId="77777777" w:rsidR="009336D3" w:rsidRDefault="009336D3" w:rsidP="009336D3">
            <w:pPr>
              <w:jc w:val="center"/>
              <w:rPr>
                <w:rFonts w:ascii="HGMaruGothicMPRO" w:eastAsia="HGMaruGothicMPRO" w:hAnsi="HGMaruGothicMPRO"/>
                <w:sz w:val="28"/>
                <w:szCs w:val="32"/>
              </w:rPr>
            </w:pPr>
          </w:p>
        </w:tc>
        <w:tc>
          <w:tcPr>
            <w:tcW w:w="2614" w:type="dxa"/>
          </w:tcPr>
          <w:p w14:paraId="1063E7CB" w14:textId="77777777" w:rsidR="009336D3" w:rsidRDefault="009336D3" w:rsidP="009336D3">
            <w:pPr>
              <w:jc w:val="center"/>
              <w:rPr>
                <w:rFonts w:ascii="HGMaruGothicMPRO" w:eastAsia="HGMaruGothicMPRO" w:hAnsi="HGMaruGothicMPRO"/>
                <w:sz w:val="28"/>
                <w:szCs w:val="32"/>
              </w:rPr>
            </w:pPr>
          </w:p>
        </w:tc>
      </w:tr>
      <w:tr w:rsidR="009336D3" w14:paraId="6F591C76" w14:textId="77777777" w:rsidTr="009336D3">
        <w:tc>
          <w:tcPr>
            <w:tcW w:w="2614" w:type="dxa"/>
          </w:tcPr>
          <w:p w14:paraId="590DC6B5" w14:textId="4DD6BD6E" w:rsidR="009336D3" w:rsidRDefault="009336D3" w:rsidP="009336D3">
            <w:pPr>
              <w:jc w:val="center"/>
              <w:rPr>
                <w:rFonts w:ascii="HGMaruGothicMPRO" w:eastAsia="HGMaruGothicMPRO" w:hAnsi="HGMaruGothicMPRO"/>
                <w:sz w:val="28"/>
                <w:szCs w:val="32"/>
              </w:rPr>
            </w:pPr>
            <w:r>
              <w:rPr>
                <w:rFonts w:ascii="HGMaruGothicMPRO" w:eastAsia="HGMaruGothicMPRO" w:hAnsi="HGMaruGothicMPRO" w:hint="eastAsia"/>
                <w:sz w:val="28"/>
                <w:szCs w:val="32"/>
              </w:rPr>
              <w:t>正</w:t>
            </w:r>
            <w:r w:rsidR="00AD3CEE">
              <w:rPr>
                <w:rFonts w:ascii="HGMaruGothicMPRO" w:eastAsia="HGMaruGothicMPRO" w:hAnsi="HGMaruGothicMPRO" w:hint="eastAsia"/>
                <w:sz w:val="28"/>
                <w:szCs w:val="32"/>
              </w:rPr>
              <w:t xml:space="preserve">　　</w:t>
            </w:r>
            <w:r>
              <w:rPr>
                <w:rFonts w:ascii="HGMaruGothicMPRO" w:eastAsia="HGMaruGothicMPRO" w:hAnsi="HGMaruGothicMPRO" w:hint="eastAsia"/>
                <w:sz w:val="28"/>
                <w:szCs w:val="32"/>
              </w:rPr>
              <w:t>角形</w:t>
            </w:r>
          </w:p>
        </w:tc>
        <w:tc>
          <w:tcPr>
            <w:tcW w:w="2614" w:type="dxa"/>
          </w:tcPr>
          <w:p w14:paraId="008CF336" w14:textId="77777777" w:rsidR="009336D3" w:rsidRDefault="009336D3" w:rsidP="009336D3">
            <w:pPr>
              <w:jc w:val="center"/>
              <w:rPr>
                <w:rFonts w:ascii="HGMaruGothicMPRO" w:eastAsia="HGMaruGothicMPRO" w:hAnsi="HGMaruGothicMPRO"/>
                <w:sz w:val="28"/>
                <w:szCs w:val="32"/>
              </w:rPr>
            </w:pPr>
          </w:p>
        </w:tc>
        <w:tc>
          <w:tcPr>
            <w:tcW w:w="2614" w:type="dxa"/>
          </w:tcPr>
          <w:p w14:paraId="3A5B0FD9" w14:textId="77777777" w:rsidR="009336D3" w:rsidRDefault="009336D3" w:rsidP="009336D3">
            <w:pPr>
              <w:jc w:val="center"/>
              <w:rPr>
                <w:rFonts w:ascii="HGMaruGothicMPRO" w:eastAsia="HGMaruGothicMPRO" w:hAnsi="HGMaruGothicMPRO"/>
                <w:sz w:val="28"/>
                <w:szCs w:val="32"/>
              </w:rPr>
            </w:pPr>
          </w:p>
        </w:tc>
        <w:tc>
          <w:tcPr>
            <w:tcW w:w="2614" w:type="dxa"/>
          </w:tcPr>
          <w:p w14:paraId="527BB845" w14:textId="77777777" w:rsidR="009336D3" w:rsidRDefault="009336D3" w:rsidP="009336D3">
            <w:pPr>
              <w:jc w:val="center"/>
              <w:rPr>
                <w:rFonts w:ascii="HGMaruGothicMPRO" w:eastAsia="HGMaruGothicMPRO" w:hAnsi="HGMaruGothicMPRO"/>
                <w:sz w:val="28"/>
                <w:szCs w:val="32"/>
              </w:rPr>
            </w:pPr>
          </w:p>
        </w:tc>
      </w:tr>
      <w:tr w:rsidR="009336D3" w14:paraId="1E921A92" w14:textId="77777777" w:rsidTr="009336D3">
        <w:tc>
          <w:tcPr>
            <w:tcW w:w="2614" w:type="dxa"/>
          </w:tcPr>
          <w:p w14:paraId="48A5BC33" w14:textId="76955568" w:rsidR="009336D3" w:rsidRDefault="009336D3" w:rsidP="009336D3">
            <w:pPr>
              <w:jc w:val="center"/>
              <w:rPr>
                <w:rFonts w:ascii="HGMaruGothicMPRO" w:eastAsia="HGMaruGothicMPRO" w:hAnsi="HGMaruGothicMPRO"/>
                <w:sz w:val="28"/>
                <w:szCs w:val="32"/>
              </w:rPr>
            </w:pPr>
            <w:r>
              <w:rPr>
                <w:rFonts w:ascii="HGMaruGothicMPRO" w:eastAsia="HGMaruGothicMPRO" w:hAnsi="HGMaruGothicMPRO" w:hint="eastAsia"/>
                <w:sz w:val="28"/>
                <w:szCs w:val="32"/>
              </w:rPr>
              <w:t>正</w:t>
            </w:r>
            <w:r w:rsidR="00AD3CEE">
              <w:rPr>
                <w:rFonts w:ascii="HGMaruGothicMPRO" w:eastAsia="HGMaruGothicMPRO" w:hAnsi="HGMaruGothicMPRO" w:hint="eastAsia"/>
                <w:sz w:val="28"/>
                <w:szCs w:val="32"/>
              </w:rPr>
              <w:t xml:space="preserve">　　</w:t>
            </w:r>
            <w:r>
              <w:rPr>
                <w:rFonts w:ascii="HGMaruGothicMPRO" w:eastAsia="HGMaruGothicMPRO" w:hAnsi="HGMaruGothicMPRO" w:hint="eastAsia"/>
                <w:sz w:val="28"/>
                <w:szCs w:val="32"/>
              </w:rPr>
              <w:t>角形</w:t>
            </w:r>
          </w:p>
        </w:tc>
        <w:tc>
          <w:tcPr>
            <w:tcW w:w="2614" w:type="dxa"/>
          </w:tcPr>
          <w:p w14:paraId="1931C892" w14:textId="77777777" w:rsidR="009336D3" w:rsidRDefault="009336D3" w:rsidP="009336D3">
            <w:pPr>
              <w:jc w:val="center"/>
              <w:rPr>
                <w:rFonts w:ascii="HGMaruGothicMPRO" w:eastAsia="HGMaruGothicMPRO" w:hAnsi="HGMaruGothicMPRO"/>
                <w:sz w:val="28"/>
                <w:szCs w:val="32"/>
              </w:rPr>
            </w:pPr>
          </w:p>
        </w:tc>
        <w:tc>
          <w:tcPr>
            <w:tcW w:w="2614" w:type="dxa"/>
          </w:tcPr>
          <w:p w14:paraId="25E84CED" w14:textId="77777777" w:rsidR="009336D3" w:rsidRDefault="009336D3" w:rsidP="009336D3">
            <w:pPr>
              <w:jc w:val="center"/>
              <w:rPr>
                <w:rFonts w:ascii="HGMaruGothicMPRO" w:eastAsia="HGMaruGothicMPRO" w:hAnsi="HGMaruGothicMPRO"/>
                <w:sz w:val="28"/>
                <w:szCs w:val="32"/>
              </w:rPr>
            </w:pPr>
          </w:p>
        </w:tc>
        <w:tc>
          <w:tcPr>
            <w:tcW w:w="2614" w:type="dxa"/>
          </w:tcPr>
          <w:p w14:paraId="5BDBE94D" w14:textId="77777777" w:rsidR="009336D3" w:rsidRDefault="009336D3" w:rsidP="009336D3">
            <w:pPr>
              <w:jc w:val="center"/>
              <w:rPr>
                <w:rFonts w:ascii="HGMaruGothicMPRO" w:eastAsia="HGMaruGothicMPRO" w:hAnsi="HGMaruGothicMPRO"/>
                <w:sz w:val="28"/>
                <w:szCs w:val="32"/>
              </w:rPr>
            </w:pPr>
          </w:p>
        </w:tc>
      </w:tr>
    </w:tbl>
    <w:p w14:paraId="45634B8A" w14:textId="1205080D" w:rsidR="009336D3" w:rsidRDefault="009336D3" w:rsidP="009336D3">
      <w:pPr>
        <w:jc w:val="left"/>
        <w:rPr>
          <w:rFonts w:ascii="HGMaruGothicMPRO" w:eastAsia="HGMaruGothicMPRO" w:hAnsi="HGMaruGothicMPRO"/>
          <w:sz w:val="28"/>
          <w:szCs w:val="32"/>
        </w:rPr>
      </w:pPr>
    </w:p>
    <w:p w14:paraId="66129431" w14:textId="6F969CBE" w:rsidR="00515CF3" w:rsidRDefault="00515CF3" w:rsidP="009336D3">
      <w:pPr>
        <w:jc w:val="left"/>
        <w:rPr>
          <w:rFonts w:ascii="HGMaruGothicMPRO" w:eastAsia="HGMaruGothicMPRO" w:hAnsi="HGMaruGothicMPRO"/>
          <w:sz w:val="28"/>
          <w:szCs w:val="32"/>
        </w:rPr>
      </w:pPr>
      <w:r>
        <w:rPr>
          <w:rFonts w:ascii="HGMaruGothicMPRO" w:eastAsia="HGMaruGothicMPRO" w:hAnsi="HGMaruGothicMPRO" w:hint="eastAsia"/>
          <w:sz w:val="28"/>
          <w:szCs w:val="32"/>
        </w:rPr>
        <w:t>ポイント</w:t>
      </w:r>
    </w:p>
    <w:tbl>
      <w:tblPr>
        <w:tblStyle w:val="a5"/>
        <w:tblW w:w="0" w:type="auto"/>
        <w:tblLook w:val="04A0" w:firstRow="1" w:lastRow="0" w:firstColumn="1" w:lastColumn="0" w:noHBand="0" w:noVBand="1"/>
      </w:tblPr>
      <w:tblGrid>
        <w:gridCol w:w="10456"/>
      </w:tblGrid>
      <w:tr w:rsidR="00515CF3" w14:paraId="072B5ACD" w14:textId="77777777" w:rsidTr="00515CF3">
        <w:tc>
          <w:tcPr>
            <w:tcW w:w="10456" w:type="dxa"/>
          </w:tcPr>
          <w:p w14:paraId="59BB72AE" w14:textId="5CBFFECB" w:rsidR="00515CF3" w:rsidRDefault="00515CF3" w:rsidP="009336D3">
            <w:pPr>
              <w:jc w:val="left"/>
              <w:rPr>
                <w:rFonts w:ascii="HGMaruGothicMPRO" w:eastAsia="HGMaruGothicMPRO" w:hAnsi="HGMaruGothicMPRO"/>
                <w:sz w:val="28"/>
                <w:szCs w:val="32"/>
              </w:rPr>
            </w:pPr>
            <w:r w:rsidRPr="00515CF3">
              <w:rPr>
                <w:rFonts w:ascii="HGMaruGothicMPRO" w:eastAsia="HGMaruGothicMPRO" w:hAnsi="HGMaruGothicMPRO" w:hint="eastAsia"/>
                <w:sz w:val="48"/>
                <w:szCs w:val="52"/>
              </w:rPr>
              <w:t>360÷(</w:t>
            </w:r>
            <w:r>
              <w:rPr>
                <w:rFonts w:ascii="HGMaruGothicMPRO" w:eastAsia="HGMaruGothicMPRO" w:hAnsi="HGMaruGothicMPRO" w:hint="eastAsia"/>
                <w:sz w:val="48"/>
                <w:szCs w:val="52"/>
              </w:rPr>
              <w:t xml:space="preserve">　</w:t>
            </w:r>
            <w:r w:rsidRPr="00515CF3">
              <w:rPr>
                <w:rFonts w:ascii="HGMaruGothicMPRO" w:eastAsia="HGMaruGothicMPRO" w:hAnsi="HGMaruGothicMPRO" w:hint="eastAsia"/>
                <w:sz w:val="48"/>
                <w:szCs w:val="52"/>
              </w:rPr>
              <w:t xml:space="preserve">　　　　　　)=(　　　　　　　　　)</w:t>
            </w:r>
          </w:p>
        </w:tc>
      </w:tr>
    </w:tbl>
    <w:p w14:paraId="00082275" w14:textId="531E98AD" w:rsidR="00515CF3" w:rsidRPr="00515CF3" w:rsidRDefault="00515CF3" w:rsidP="009336D3">
      <w:pPr>
        <w:jc w:val="left"/>
        <w:rPr>
          <w:rFonts w:ascii="HGMaruGothicMPRO" w:eastAsia="HGMaruGothicMPRO" w:hAnsi="HGMaruGothicMPRO"/>
          <w:sz w:val="28"/>
          <w:szCs w:val="32"/>
        </w:rPr>
      </w:pPr>
    </w:p>
    <w:p w14:paraId="4AD53672" w14:textId="411C8352" w:rsidR="00515CF3" w:rsidRDefault="00515CF3" w:rsidP="009336D3">
      <w:pPr>
        <w:jc w:val="left"/>
        <w:rPr>
          <w:rFonts w:ascii="HGMaruGothicMPRO" w:eastAsia="HGMaruGothicMPRO" w:hAnsi="HGMaruGothicMPRO"/>
          <w:sz w:val="28"/>
          <w:szCs w:val="32"/>
        </w:rPr>
      </w:pPr>
      <w:r>
        <w:rPr>
          <w:rFonts w:ascii="HGMaruGothicMPRO" w:eastAsia="HGMaruGothicMPRO" w:hAnsi="HGMaruGothicMPRO" w:hint="eastAsia"/>
          <w:sz w:val="28"/>
          <w:szCs w:val="32"/>
        </w:rPr>
        <w:t>ふり返り　今日の授業で分かったことや考えたこと、もっとやってみたいこと</w:t>
      </w:r>
    </w:p>
    <w:tbl>
      <w:tblPr>
        <w:tblStyle w:val="a5"/>
        <w:tblW w:w="0" w:type="auto"/>
        <w:tblLook w:val="04A0" w:firstRow="1" w:lastRow="0" w:firstColumn="1" w:lastColumn="0" w:noHBand="0" w:noVBand="1"/>
      </w:tblPr>
      <w:tblGrid>
        <w:gridCol w:w="10456"/>
      </w:tblGrid>
      <w:tr w:rsidR="00515CF3" w14:paraId="65BB20FD" w14:textId="77777777" w:rsidTr="00515CF3">
        <w:tc>
          <w:tcPr>
            <w:tcW w:w="10456" w:type="dxa"/>
          </w:tcPr>
          <w:p w14:paraId="4B0363C9" w14:textId="77777777" w:rsidR="00515CF3" w:rsidRDefault="00515CF3" w:rsidP="009336D3">
            <w:pPr>
              <w:jc w:val="left"/>
              <w:rPr>
                <w:rFonts w:ascii="HGMaruGothicMPRO" w:eastAsia="HGMaruGothicMPRO" w:hAnsi="HGMaruGothicMPRO"/>
                <w:sz w:val="22"/>
                <w:szCs w:val="24"/>
              </w:rPr>
            </w:pPr>
          </w:p>
          <w:p w14:paraId="20AC7651" w14:textId="77777777" w:rsidR="00515CF3" w:rsidRDefault="00515CF3" w:rsidP="009336D3">
            <w:pPr>
              <w:jc w:val="left"/>
              <w:rPr>
                <w:rFonts w:ascii="HGMaruGothicMPRO" w:eastAsia="HGMaruGothicMPRO" w:hAnsi="HGMaruGothicMPRO"/>
                <w:sz w:val="22"/>
                <w:szCs w:val="24"/>
              </w:rPr>
            </w:pPr>
          </w:p>
          <w:p w14:paraId="289986EB" w14:textId="77777777" w:rsidR="00515CF3" w:rsidRDefault="00515CF3" w:rsidP="009336D3">
            <w:pPr>
              <w:jc w:val="left"/>
              <w:rPr>
                <w:rFonts w:ascii="HGMaruGothicMPRO" w:eastAsia="HGMaruGothicMPRO" w:hAnsi="HGMaruGothicMPRO"/>
                <w:sz w:val="22"/>
                <w:szCs w:val="24"/>
              </w:rPr>
            </w:pPr>
          </w:p>
          <w:p w14:paraId="397F5A61" w14:textId="24D9AA88" w:rsidR="00515CF3" w:rsidRPr="00515CF3" w:rsidRDefault="00515CF3" w:rsidP="009336D3">
            <w:pPr>
              <w:jc w:val="left"/>
              <w:rPr>
                <w:rFonts w:ascii="HGMaruGothicMPRO" w:eastAsia="HGMaruGothicMPRO" w:hAnsi="HGMaruGothicMPRO"/>
                <w:sz w:val="22"/>
                <w:szCs w:val="24"/>
              </w:rPr>
            </w:pPr>
          </w:p>
        </w:tc>
      </w:tr>
    </w:tbl>
    <w:p w14:paraId="7DE6B228" w14:textId="77777777" w:rsidR="00515CF3" w:rsidRPr="00515CF3" w:rsidRDefault="00515CF3" w:rsidP="009336D3">
      <w:pPr>
        <w:jc w:val="left"/>
        <w:rPr>
          <w:rFonts w:ascii="HGMaruGothicMPRO" w:eastAsia="HGMaruGothicMPRO" w:hAnsi="HGMaruGothicMPRO"/>
          <w:sz w:val="22"/>
          <w:szCs w:val="24"/>
        </w:rPr>
      </w:pPr>
    </w:p>
    <w:sectPr w:rsidR="00515CF3" w:rsidRPr="00515CF3" w:rsidSect="00A7528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46326" w14:textId="77777777" w:rsidR="00BD38DC" w:rsidRDefault="00BD38DC" w:rsidP="00E94B12">
      <w:r>
        <w:separator/>
      </w:r>
    </w:p>
  </w:endnote>
  <w:endnote w:type="continuationSeparator" w:id="0">
    <w:p w14:paraId="1B201776" w14:textId="77777777" w:rsidR="00BD38DC" w:rsidRDefault="00BD38DC" w:rsidP="00E94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MaruGothicMPRO">
    <w:altName w:val="HGMaruGothicMPRO"/>
    <w:charset w:val="80"/>
    <w:family w:val="swiss"/>
    <w:pitch w:val="variable"/>
    <w:sig w:usb0="E00002FF" w:usb1="2AC7EDFE"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D1AF8" w14:textId="77777777" w:rsidR="00BD38DC" w:rsidRDefault="00BD38DC" w:rsidP="00E94B12">
      <w:r>
        <w:separator/>
      </w:r>
    </w:p>
  </w:footnote>
  <w:footnote w:type="continuationSeparator" w:id="0">
    <w:p w14:paraId="517D33F0" w14:textId="77777777" w:rsidR="00BD38DC" w:rsidRDefault="00BD38DC" w:rsidP="00E94B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5EF"/>
    <w:multiLevelType w:val="hybridMultilevel"/>
    <w:tmpl w:val="21504680"/>
    <w:lvl w:ilvl="0" w:tplc="50C4ED0A">
      <w:start w:val="1"/>
      <w:numFmt w:val="decimalFullWidth"/>
      <w:lvlText w:val="(%1)"/>
      <w:lvlJc w:val="left"/>
      <w:pPr>
        <w:ind w:left="408" w:hanging="40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793842"/>
    <w:multiLevelType w:val="hybridMultilevel"/>
    <w:tmpl w:val="F24E4B2C"/>
    <w:lvl w:ilvl="0" w:tplc="E43C6CF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3E0A2B"/>
    <w:multiLevelType w:val="hybridMultilevel"/>
    <w:tmpl w:val="37F896E4"/>
    <w:lvl w:ilvl="0" w:tplc="5AD61C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C83348"/>
    <w:multiLevelType w:val="hybridMultilevel"/>
    <w:tmpl w:val="16DAEFF6"/>
    <w:lvl w:ilvl="0" w:tplc="8F60ED6E">
      <w:start w:val="1"/>
      <w:numFmt w:val="decimalFullWidth"/>
      <w:lvlText w:val="(%1)"/>
      <w:lvlJc w:val="left"/>
      <w:pPr>
        <w:ind w:left="408" w:hanging="40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3B73BB"/>
    <w:multiLevelType w:val="hybridMultilevel"/>
    <w:tmpl w:val="01429198"/>
    <w:lvl w:ilvl="0" w:tplc="B59A82BC">
      <w:start w:val="1"/>
      <w:numFmt w:val="decimalFullWidth"/>
      <w:lvlText w:val="(%1)"/>
      <w:lvlJc w:val="left"/>
      <w:pPr>
        <w:ind w:left="408" w:hanging="40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5D54116"/>
    <w:multiLevelType w:val="hybridMultilevel"/>
    <w:tmpl w:val="95D6BA06"/>
    <w:lvl w:ilvl="0" w:tplc="FFB67C52">
      <w:numFmt w:val="bullet"/>
      <w:pStyle w:val="a"/>
      <w:lvlText w:val="・"/>
      <w:lvlJc w:val="left"/>
      <w:pPr>
        <w:ind w:left="846" w:hanging="420"/>
      </w:pPr>
      <w:rPr>
        <w:rFonts w:ascii="ＭＳ 明朝" w:eastAsia="ＭＳ 明朝" w:hAnsi="ＭＳ 明朝" w:cs="Times New Roman" w:hint="eastAsia"/>
        <w:color w:val="auto"/>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6" w15:restartNumberingAfterBreak="0">
    <w:nsid w:val="4D8A6237"/>
    <w:multiLevelType w:val="hybridMultilevel"/>
    <w:tmpl w:val="58A04D9C"/>
    <w:lvl w:ilvl="0" w:tplc="42A89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4DB0A8A"/>
    <w:multiLevelType w:val="hybridMultilevel"/>
    <w:tmpl w:val="77D0D678"/>
    <w:lvl w:ilvl="0" w:tplc="F73E98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7C20EE6"/>
    <w:multiLevelType w:val="hybridMultilevel"/>
    <w:tmpl w:val="7D8CEE74"/>
    <w:lvl w:ilvl="0" w:tplc="93AA5EA6">
      <w:start w:val="2"/>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3"/>
  </w:num>
  <w:num w:numId="4">
    <w:abstractNumId w:val="2"/>
  </w:num>
  <w:num w:numId="5">
    <w:abstractNumId w:val="5"/>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8A"/>
    <w:rsid w:val="00014F99"/>
    <w:rsid w:val="00015E64"/>
    <w:rsid w:val="0007054B"/>
    <w:rsid w:val="0009494C"/>
    <w:rsid w:val="001132B4"/>
    <w:rsid w:val="00121AD3"/>
    <w:rsid w:val="00124EDA"/>
    <w:rsid w:val="00184E4F"/>
    <w:rsid w:val="00196C1E"/>
    <w:rsid w:val="001C1AAF"/>
    <w:rsid w:val="00206A0C"/>
    <w:rsid w:val="002A6913"/>
    <w:rsid w:val="00302E18"/>
    <w:rsid w:val="00323915"/>
    <w:rsid w:val="00330862"/>
    <w:rsid w:val="00364694"/>
    <w:rsid w:val="0037039C"/>
    <w:rsid w:val="00383D0C"/>
    <w:rsid w:val="003F1AAF"/>
    <w:rsid w:val="003F303E"/>
    <w:rsid w:val="004060D5"/>
    <w:rsid w:val="004472C2"/>
    <w:rsid w:val="00447EFE"/>
    <w:rsid w:val="004B3E67"/>
    <w:rsid w:val="004B7AA4"/>
    <w:rsid w:val="004C48C0"/>
    <w:rsid w:val="004C53BC"/>
    <w:rsid w:val="004F2A08"/>
    <w:rsid w:val="004F569B"/>
    <w:rsid w:val="004F7AC0"/>
    <w:rsid w:val="00515CF3"/>
    <w:rsid w:val="0055283D"/>
    <w:rsid w:val="005649EA"/>
    <w:rsid w:val="005B215A"/>
    <w:rsid w:val="00602489"/>
    <w:rsid w:val="00632B7C"/>
    <w:rsid w:val="006651AE"/>
    <w:rsid w:val="00682C57"/>
    <w:rsid w:val="006C50DA"/>
    <w:rsid w:val="006F17ED"/>
    <w:rsid w:val="00740F16"/>
    <w:rsid w:val="00754300"/>
    <w:rsid w:val="00755D5C"/>
    <w:rsid w:val="007D6182"/>
    <w:rsid w:val="008519A7"/>
    <w:rsid w:val="008870DC"/>
    <w:rsid w:val="00887EC3"/>
    <w:rsid w:val="008B24F7"/>
    <w:rsid w:val="008E1DFC"/>
    <w:rsid w:val="008E69BF"/>
    <w:rsid w:val="008E7AE8"/>
    <w:rsid w:val="00901B07"/>
    <w:rsid w:val="00914E8F"/>
    <w:rsid w:val="009336D3"/>
    <w:rsid w:val="00976CB9"/>
    <w:rsid w:val="00A42982"/>
    <w:rsid w:val="00A47463"/>
    <w:rsid w:val="00A47848"/>
    <w:rsid w:val="00A65322"/>
    <w:rsid w:val="00A7528A"/>
    <w:rsid w:val="00AD3CEE"/>
    <w:rsid w:val="00AF3621"/>
    <w:rsid w:val="00AF4AFD"/>
    <w:rsid w:val="00AF7E72"/>
    <w:rsid w:val="00B008F5"/>
    <w:rsid w:val="00B546D7"/>
    <w:rsid w:val="00B7578C"/>
    <w:rsid w:val="00BD38DC"/>
    <w:rsid w:val="00C27FE8"/>
    <w:rsid w:val="00C4004B"/>
    <w:rsid w:val="00C41CDE"/>
    <w:rsid w:val="00C56CC5"/>
    <w:rsid w:val="00C74B2A"/>
    <w:rsid w:val="00C839A6"/>
    <w:rsid w:val="00CB1C67"/>
    <w:rsid w:val="00CC54CA"/>
    <w:rsid w:val="00CC7146"/>
    <w:rsid w:val="00D316CF"/>
    <w:rsid w:val="00D420BA"/>
    <w:rsid w:val="00D624CF"/>
    <w:rsid w:val="00DB40C8"/>
    <w:rsid w:val="00DD4F97"/>
    <w:rsid w:val="00DE2922"/>
    <w:rsid w:val="00E34ACD"/>
    <w:rsid w:val="00E75983"/>
    <w:rsid w:val="00E94B12"/>
    <w:rsid w:val="00EF3B2B"/>
    <w:rsid w:val="00F77E80"/>
    <w:rsid w:val="00FC22FC"/>
    <w:rsid w:val="00FC2E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CD8EC5"/>
  <w15:chartTrackingRefBased/>
  <w15:docId w15:val="{818EBA14-9FBE-47B8-B35E-A783D787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7528A"/>
    <w:pPr>
      <w:ind w:leftChars="400" w:left="840"/>
    </w:pPr>
  </w:style>
  <w:style w:type="table" w:styleId="a5">
    <w:name w:val="Table Grid"/>
    <w:basedOn w:val="a2"/>
    <w:uiPriority w:val="59"/>
    <w:rsid w:val="00A75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iPriority w:val="99"/>
    <w:unhideWhenUsed/>
    <w:rsid w:val="00E94B12"/>
    <w:pPr>
      <w:tabs>
        <w:tab w:val="center" w:pos="4252"/>
        <w:tab w:val="right" w:pos="8504"/>
      </w:tabs>
      <w:snapToGrid w:val="0"/>
    </w:pPr>
  </w:style>
  <w:style w:type="character" w:customStyle="1" w:styleId="a7">
    <w:name w:val="ヘッダー (文字)"/>
    <w:basedOn w:val="a1"/>
    <w:link w:val="a6"/>
    <w:uiPriority w:val="99"/>
    <w:rsid w:val="00E94B12"/>
  </w:style>
  <w:style w:type="paragraph" w:styleId="a8">
    <w:name w:val="footer"/>
    <w:basedOn w:val="a0"/>
    <w:link w:val="a9"/>
    <w:uiPriority w:val="99"/>
    <w:unhideWhenUsed/>
    <w:rsid w:val="00E94B12"/>
    <w:pPr>
      <w:tabs>
        <w:tab w:val="center" w:pos="4252"/>
        <w:tab w:val="right" w:pos="8504"/>
      </w:tabs>
      <w:snapToGrid w:val="0"/>
    </w:pPr>
  </w:style>
  <w:style w:type="character" w:customStyle="1" w:styleId="a9">
    <w:name w:val="フッター (文字)"/>
    <w:basedOn w:val="a1"/>
    <w:link w:val="a8"/>
    <w:uiPriority w:val="99"/>
    <w:rsid w:val="00E94B12"/>
  </w:style>
  <w:style w:type="paragraph" w:customStyle="1" w:styleId="a">
    <w:name w:val="目標"/>
    <w:basedOn w:val="a0"/>
    <w:qFormat/>
    <w:rsid w:val="007D6182"/>
    <w:pPr>
      <w:numPr>
        <w:numId w:val="5"/>
      </w:numPr>
      <w:topLinePunct/>
      <w:ind w:leftChars="-20" w:left="80" w:hangingChars="100" w:hanging="100"/>
      <w:contextualSpacing/>
    </w:pPr>
    <w:rPr>
      <w:rFonts w:ascii="ＭＳ Ｐ明朝" w:eastAsia="ＭＳ 明朝" w:hAnsi="ＭＳ Ｐ明朝"/>
      <w:sz w:val="20"/>
    </w:rPr>
  </w:style>
  <w:style w:type="paragraph" w:customStyle="1" w:styleId="aa">
    <w:name w:val="学習活動"/>
    <w:basedOn w:val="a0"/>
    <w:qFormat/>
    <w:rsid w:val="007D6182"/>
    <w:pPr>
      <w:topLinePunct/>
      <w:ind w:left="100" w:hangingChars="100" w:hanging="100"/>
    </w:pPr>
    <w:rPr>
      <w:rFonts w:ascii="ＭＳ Ｐ明朝" w:eastAsia="ＭＳ 明朝" w:hAnsi="ＭＳ Ｐ明朝"/>
      <w:sz w:val="20"/>
    </w:rPr>
  </w:style>
  <w:style w:type="paragraph" w:customStyle="1" w:styleId="ab">
    <w:name w:val="ページ"/>
    <w:basedOn w:val="a0"/>
    <w:qFormat/>
    <w:rsid w:val="007D6182"/>
    <w:pPr>
      <w:topLinePunct/>
      <w:jc w:val="right"/>
    </w:pPr>
    <w:rPr>
      <w:rFonts w:ascii="ＭＳ Ｐゴシック" w:eastAsia="ＭＳ Ｐゴシック" w:hAnsi="ＭＳ Ｐゴシック"/>
      <w:sz w:val="20"/>
      <w:szCs w:val="20"/>
    </w:rPr>
  </w:style>
  <w:style w:type="paragraph" w:customStyle="1" w:styleId="ac">
    <w:name w:val="小単元"/>
    <w:basedOn w:val="a0"/>
    <w:qFormat/>
    <w:rsid w:val="007D6182"/>
    <w:pPr>
      <w:keepNext/>
      <w:tabs>
        <w:tab w:val="right" w:pos="9384"/>
      </w:tabs>
      <w:topLinePunct/>
    </w:pPr>
    <w:rPr>
      <w:rFonts w:ascii="ＭＳ Ｐゴシック" w:eastAsia="ＭＳ Ｐゴシック" w:hAnsi="ＭＳ Ｐゴシック"/>
      <w:sz w:val="20"/>
      <w:szCs w:val="20"/>
    </w:rPr>
  </w:style>
  <w:style w:type="character" w:customStyle="1" w:styleId="ad">
    <w:name w:val="［評価］"/>
    <w:basedOn w:val="a1"/>
    <w:qFormat/>
    <w:rsid w:val="007D6182"/>
    <w:rPr>
      <w:rFonts w:ascii="ＭＳ Ｐゴシック" w:eastAsia="ＭＳ Ｐゴシック" w:hAnsi="ＭＳ Ｐ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79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8</Pages>
  <Words>754</Words>
  <Characters>4298</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宮森 裕太</dc:creator>
  <cp:keywords/>
  <dc:description/>
  <cp:lastModifiedBy>宮森 裕太</cp:lastModifiedBy>
  <cp:revision>74</cp:revision>
  <cp:lastPrinted>2020-02-25T08:01:00Z</cp:lastPrinted>
  <dcterms:created xsi:type="dcterms:W3CDTF">2020-02-15T18:54:00Z</dcterms:created>
  <dcterms:modified xsi:type="dcterms:W3CDTF">2020-02-26T09:01:00Z</dcterms:modified>
</cp:coreProperties>
</file>